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1FB92" w14:textId="48888204" w:rsidR="005F5912" w:rsidRPr="00162234" w:rsidRDefault="00C927B0" w:rsidP="005F5912">
      <w:pPr>
        <w:spacing w:after="0" w:line="240" w:lineRule="auto"/>
        <w:jc w:val="center"/>
        <w:rPr>
          <w:rFonts w:asciiTheme="majorHAnsi" w:eastAsia="Arial" w:hAnsiTheme="majorHAnsi" w:cstheme="majorHAnsi"/>
          <w:b/>
          <w:bCs/>
          <w:sz w:val="24"/>
          <w:szCs w:val="24"/>
          <w:lang w:val="el-GR"/>
        </w:rPr>
      </w:pPr>
      <w:r>
        <w:rPr>
          <w:rFonts w:asciiTheme="majorHAnsi" w:eastAsia="Arial" w:hAnsiTheme="majorHAnsi" w:cstheme="majorHAnsi"/>
          <w:b/>
          <w:bCs/>
          <w:sz w:val="24"/>
          <w:szCs w:val="24"/>
          <w:lang w:val="el-GR"/>
        </w:rPr>
        <w:t>Θέσ</w:t>
      </w:r>
      <w:r w:rsidR="000D371C">
        <w:rPr>
          <w:rFonts w:asciiTheme="majorHAnsi" w:eastAsia="Arial" w:hAnsiTheme="majorHAnsi" w:cstheme="majorHAnsi"/>
          <w:b/>
          <w:bCs/>
          <w:sz w:val="24"/>
          <w:szCs w:val="24"/>
          <w:lang w:val="el-GR"/>
        </w:rPr>
        <w:t xml:space="preserve">εις </w:t>
      </w:r>
      <w:r w:rsidR="00692957">
        <w:rPr>
          <w:rFonts w:asciiTheme="majorHAnsi" w:eastAsia="Arial" w:hAnsiTheme="majorHAnsi" w:cstheme="majorHAnsi"/>
          <w:b/>
          <w:bCs/>
          <w:sz w:val="24"/>
          <w:szCs w:val="24"/>
          <w:lang w:val="el-GR"/>
        </w:rPr>
        <w:t>Εργασίας</w:t>
      </w:r>
      <w:r w:rsidR="00692957" w:rsidRPr="00162234">
        <w:rPr>
          <w:rFonts w:asciiTheme="majorHAnsi" w:eastAsia="Arial" w:hAnsiTheme="majorHAnsi" w:cstheme="majorHAnsi"/>
          <w:b/>
          <w:bCs/>
          <w:sz w:val="24"/>
          <w:szCs w:val="24"/>
          <w:lang w:val="el-GR"/>
        </w:rPr>
        <w:t xml:space="preserve"> </w:t>
      </w:r>
      <w:r w:rsidR="00692957">
        <w:rPr>
          <w:rFonts w:asciiTheme="majorHAnsi" w:eastAsia="Arial" w:hAnsiTheme="majorHAnsi" w:cstheme="majorHAnsi"/>
          <w:b/>
          <w:bCs/>
          <w:sz w:val="24"/>
          <w:szCs w:val="24"/>
          <w:lang w:val="el-GR"/>
        </w:rPr>
        <w:t>στο</w:t>
      </w:r>
      <w:r w:rsidR="00692957" w:rsidRPr="00162234">
        <w:rPr>
          <w:rFonts w:asciiTheme="majorHAnsi" w:eastAsia="Arial" w:hAnsiTheme="majorHAnsi" w:cstheme="majorHAnsi"/>
          <w:b/>
          <w:bCs/>
          <w:sz w:val="24"/>
          <w:szCs w:val="24"/>
          <w:lang w:val="el-GR"/>
        </w:rPr>
        <w:t xml:space="preserve"> </w:t>
      </w:r>
      <w:r w:rsidR="00692957">
        <w:rPr>
          <w:rFonts w:asciiTheme="majorHAnsi" w:eastAsia="Arial" w:hAnsiTheme="majorHAnsi" w:cstheme="majorHAnsi"/>
          <w:b/>
          <w:bCs/>
          <w:sz w:val="24"/>
          <w:szCs w:val="24"/>
          <w:lang w:val="el-GR"/>
        </w:rPr>
        <w:t>ξενοδοχείο</w:t>
      </w:r>
      <w:r w:rsidR="00692957" w:rsidRPr="00162234">
        <w:rPr>
          <w:rFonts w:asciiTheme="majorHAnsi" w:eastAsia="Arial" w:hAnsiTheme="majorHAnsi" w:cstheme="majorHAnsi"/>
          <w:b/>
          <w:bCs/>
          <w:sz w:val="24"/>
          <w:szCs w:val="24"/>
          <w:lang w:val="el-GR"/>
        </w:rPr>
        <w:t xml:space="preserve"> </w:t>
      </w:r>
      <w:bookmarkStart w:id="0" w:name="_GoBack"/>
      <w:r w:rsidR="00692957">
        <w:rPr>
          <w:rFonts w:asciiTheme="majorHAnsi" w:eastAsia="Arial" w:hAnsiTheme="majorHAnsi" w:cstheme="majorHAnsi"/>
          <w:b/>
          <w:bCs/>
          <w:sz w:val="24"/>
          <w:szCs w:val="24"/>
          <w:lang w:val="en-US"/>
        </w:rPr>
        <w:t>Mandarin</w:t>
      </w:r>
      <w:r w:rsidR="00692957" w:rsidRPr="00162234">
        <w:rPr>
          <w:rFonts w:asciiTheme="majorHAnsi" w:eastAsia="Arial" w:hAnsiTheme="majorHAnsi" w:cstheme="majorHAnsi"/>
          <w:b/>
          <w:bCs/>
          <w:sz w:val="24"/>
          <w:szCs w:val="24"/>
          <w:lang w:val="el-GR"/>
        </w:rPr>
        <w:t xml:space="preserve"> </w:t>
      </w:r>
      <w:r w:rsidR="00692957">
        <w:rPr>
          <w:rFonts w:asciiTheme="majorHAnsi" w:eastAsia="Arial" w:hAnsiTheme="majorHAnsi" w:cstheme="majorHAnsi"/>
          <w:b/>
          <w:bCs/>
          <w:sz w:val="24"/>
          <w:szCs w:val="24"/>
          <w:lang w:val="en-US"/>
        </w:rPr>
        <w:t>Oriental</w:t>
      </w:r>
      <w:r w:rsidR="00235FAC" w:rsidRPr="00162234">
        <w:rPr>
          <w:rFonts w:asciiTheme="majorHAnsi" w:eastAsia="Arial" w:hAnsiTheme="majorHAnsi" w:cstheme="majorHAnsi"/>
          <w:b/>
          <w:bCs/>
          <w:sz w:val="24"/>
          <w:szCs w:val="24"/>
          <w:lang w:val="el-GR"/>
        </w:rPr>
        <w:t>,</w:t>
      </w:r>
      <w:r w:rsidR="00692957" w:rsidRPr="00162234">
        <w:rPr>
          <w:rFonts w:asciiTheme="majorHAnsi" w:eastAsia="Arial" w:hAnsiTheme="majorHAnsi" w:cstheme="majorHAnsi"/>
          <w:b/>
          <w:bCs/>
          <w:sz w:val="24"/>
          <w:szCs w:val="24"/>
          <w:lang w:val="el-GR"/>
        </w:rPr>
        <w:t xml:space="preserve"> </w:t>
      </w:r>
      <w:r w:rsidR="00692957">
        <w:rPr>
          <w:rFonts w:asciiTheme="majorHAnsi" w:eastAsia="Arial" w:hAnsiTheme="majorHAnsi" w:cstheme="majorHAnsi"/>
          <w:b/>
          <w:bCs/>
          <w:sz w:val="24"/>
          <w:szCs w:val="24"/>
          <w:lang w:val="en-US"/>
        </w:rPr>
        <w:t>Costa</w:t>
      </w:r>
      <w:r w:rsidR="00692957" w:rsidRPr="00162234">
        <w:rPr>
          <w:rFonts w:asciiTheme="majorHAnsi" w:eastAsia="Arial" w:hAnsiTheme="majorHAnsi" w:cstheme="majorHAnsi"/>
          <w:b/>
          <w:bCs/>
          <w:sz w:val="24"/>
          <w:szCs w:val="24"/>
          <w:lang w:val="el-GR"/>
        </w:rPr>
        <w:t xml:space="preserve"> </w:t>
      </w:r>
      <w:r w:rsidR="00692957">
        <w:rPr>
          <w:rFonts w:asciiTheme="majorHAnsi" w:eastAsia="Arial" w:hAnsiTheme="majorHAnsi" w:cstheme="majorHAnsi"/>
          <w:b/>
          <w:bCs/>
          <w:sz w:val="24"/>
          <w:szCs w:val="24"/>
          <w:lang w:val="en-US"/>
        </w:rPr>
        <w:t>Navarino</w:t>
      </w:r>
      <w:r w:rsidR="00692957" w:rsidRPr="00162234">
        <w:rPr>
          <w:rFonts w:asciiTheme="majorHAnsi" w:eastAsia="Arial" w:hAnsiTheme="majorHAnsi" w:cstheme="majorHAnsi"/>
          <w:b/>
          <w:bCs/>
          <w:sz w:val="24"/>
          <w:szCs w:val="24"/>
          <w:lang w:val="el-GR"/>
        </w:rPr>
        <w:t xml:space="preserve"> </w:t>
      </w:r>
    </w:p>
    <w:p w14:paraId="2C0FF3AF" w14:textId="77777777" w:rsidR="00692957" w:rsidRPr="00162234" w:rsidRDefault="00692957" w:rsidP="005F5912">
      <w:pPr>
        <w:spacing w:after="0" w:line="240" w:lineRule="auto"/>
        <w:jc w:val="center"/>
        <w:rPr>
          <w:rFonts w:asciiTheme="majorHAnsi" w:eastAsia="Arial" w:hAnsiTheme="majorHAnsi" w:cstheme="majorHAnsi"/>
          <w:b/>
          <w:bCs/>
          <w:sz w:val="24"/>
          <w:szCs w:val="24"/>
          <w:lang w:val="el-GR"/>
        </w:rPr>
      </w:pPr>
    </w:p>
    <w:bookmarkEnd w:id="0"/>
    <w:p w14:paraId="36B58EEF" w14:textId="7B09E9F8" w:rsidR="00692957" w:rsidRDefault="0096349C" w:rsidP="006850B4">
      <w:pPr>
        <w:spacing w:after="0" w:line="240" w:lineRule="auto"/>
        <w:rPr>
          <w:rFonts w:asciiTheme="majorHAnsi" w:eastAsia="Arial" w:hAnsiTheme="majorHAnsi" w:cstheme="majorHAnsi"/>
          <w:sz w:val="24"/>
          <w:szCs w:val="24"/>
          <w:lang w:val="el-GR"/>
        </w:rPr>
      </w:pPr>
      <w:r>
        <w:rPr>
          <w:rFonts w:asciiTheme="majorHAnsi" w:eastAsia="Arial" w:hAnsiTheme="majorHAnsi" w:cstheme="majorHAnsi"/>
          <w:sz w:val="24"/>
          <w:szCs w:val="24"/>
          <w:lang w:val="el-GR"/>
        </w:rPr>
        <w:t>Πέμπτη 25</w:t>
      </w:r>
      <w:r w:rsidR="00162234">
        <w:rPr>
          <w:rFonts w:asciiTheme="majorHAnsi" w:eastAsia="Arial" w:hAnsiTheme="majorHAnsi" w:cstheme="majorHAnsi"/>
          <w:sz w:val="24"/>
          <w:szCs w:val="24"/>
          <w:lang w:val="el-GR"/>
        </w:rPr>
        <w:t xml:space="preserve"> </w:t>
      </w:r>
      <w:r w:rsidR="00692957">
        <w:rPr>
          <w:rFonts w:asciiTheme="majorHAnsi" w:eastAsia="Arial" w:hAnsiTheme="majorHAnsi" w:cstheme="majorHAnsi"/>
          <w:sz w:val="24"/>
          <w:szCs w:val="24"/>
          <w:lang w:val="el-GR"/>
        </w:rPr>
        <w:t>Απριλίου, 2024</w:t>
      </w:r>
    </w:p>
    <w:p w14:paraId="08314B03" w14:textId="77777777" w:rsidR="004823F4" w:rsidRDefault="004823F4" w:rsidP="006850B4">
      <w:pPr>
        <w:spacing w:after="0" w:line="240" w:lineRule="auto"/>
        <w:rPr>
          <w:rFonts w:asciiTheme="majorHAnsi" w:eastAsia="Arial" w:hAnsiTheme="majorHAnsi" w:cstheme="majorHAnsi"/>
          <w:sz w:val="24"/>
          <w:szCs w:val="24"/>
          <w:lang w:val="el-GR"/>
        </w:rPr>
      </w:pPr>
    </w:p>
    <w:p w14:paraId="4324B1EC" w14:textId="77777777" w:rsidR="00692957" w:rsidRDefault="00692957" w:rsidP="006850B4">
      <w:pPr>
        <w:spacing w:after="0" w:line="240" w:lineRule="auto"/>
        <w:rPr>
          <w:rFonts w:asciiTheme="majorHAnsi" w:eastAsia="Arial" w:hAnsiTheme="majorHAnsi" w:cstheme="majorHAnsi"/>
          <w:sz w:val="24"/>
          <w:szCs w:val="24"/>
          <w:lang w:val="el-GR"/>
        </w:rPr>
      </w:pPr>
    </w:p>
    <w:p w14:paraId="4CD9951F" w14:textId="39E0DAD1" w:rsidR="005C1D44" w:rsidRPr="00310F8B" w:rsidRDefault="00692957" w:rsidP="006850B4">
      <w:pPr>
        <w:spacing w:after="0" w:line="240" w:lineRule="auto"/>
        <w:rPr>
          <w:rFonts w:asciiTheme="majorHAnsi" w:eastAsia="Arial" w:hAnsiTheme="majorHAnsi" w:cstheme="majorHAnsi"/>
          <w:sz w:val="24"/>
          <w:szCs w:val="24"/>
          <w:lang w:val="el-GR"/>
        </w:rPr>
      </w:pPr>
      <w:r>
        <w:rPr>
          <w:rFonts w:asciiTheme="majorHAnsi" w:eastAsia="Arial" w:hAnsiTheme="majorHAnsi" w:cstheme="majorHAnsi"/>
          <w:sz w:val="24"/>
          <w:szCs w:val="24"/>
          <w:lang w:val="el-GR"/>
        </w:rPr>
        <w:t>Το</w:t>
      </w:r>
      <w:r w:rsidRPr="00692957">
        <w:rPr>
          <w:rFonts w:asciiTheme="majorHAnsi" w:eastAsia="Arial" w:hAnsiTheme="majorHAnsi" w:cstheme="majorHAnsi"/>
          <w:sz w:val="24"/>
          <w:szCs w:val="24"/>
          <w:lang w:val="el-GR"/>
        </w:rPr>
        <w:t xml:space="preserve"> </w:t>
      </w:r>
      <w:r>
        <w:rPr>
          <w:rFonts w:asciiTheme="majorHAnsi" w:eastAsia="Arial" w:hAnsiTheme="majorHAnsi" w:cstheme="majorHAnsi"/>
          <w:sz w:val="24"/>
          <w:szCs w:val="24"/>
          <w:lang w:val="el-GR"/>
        </w:rPr>
        <w:t>ξενοδοχείο</w:t>
      </w:r>
      <w:r w:rsidRPr="00692957">
        <w:rPr>
          <w:rFonts w:asciiTheme="majorHAnsi" w:eastAsia="Arial" w:hAnsiTheme="majorHAnsi" w:cstheme="majorHAnsi"/>
          <w:sz w:val="24"/>
          <w:szCs w:val="24"/>
          <w:lang w:val="el-GR"/>
        </w:rPr>
        <w:t xml:space="preserve"> </w:t>
      </w:r>
      <w:r w:rsidRPr="00692957">
        <w:rPr>
          <w:rFonts w:asciiTheme="majorHAnsi" w:eastAsia="Arial" w:hAnsiTheme="majorHAnsi" w:cstheme="majorHAnsi"/>
          <w:sz w:val="24"/>
          <w:szCs w:val="24"/>
          <w:lang w:val="en-US"/>
        </w:rPr>
        <w:t>Mandarin</w:t>
      </w:r>
      <w:r w:rsidRPr="00692957">
        <w:rPr>
          <w:rFonts w:asciiTheme="majorHAnsi" w:eastAsia="Arial" w:hAnsiTheme="majorHAnsi" w:cstheme="majorHAnsi"/>
          <w:sz w:val="24"/>
          <w:szCs w:val="24"/>
          <w:lang w:val="el-GR"/>
        </w:rPr>
        <w:t xml:space="preserve"> </w:t>
      </w:r>
      <w:r w:rsidRPr="00692957">
        <w:rPr>
          <w:rFonts w:asciiTheme="majorHAnsi" w:eastAsia="Arial" w:hAnsiTheme="majorHAnsi" w:cstheme="majorHAnsi"/>
          <w:sz w:val="24"/>
          <w:szCs w:val="24"/>
          <w:lang w:val="en-US"/>
        </w:rPr>
        <w:t>Oriental</w:t>
      </w:r>
      <w:r w:rsidR="00235FAC" w:rsidRPr="00235FAC">
        <w:rPr>
          <w:rFonts w:asciiTheme="majorHAnsi" w:eastAsia="Arial" w:hAnsiTheme="majorHAnsi" w:cstheme="majorHAnsi"/>
          <w:sz w:val="24"/>
          <w:szCs w:val="24"/>
          <w:lang w:val="el-GR"/>
        </w:rPr>
        <w:t>,</w:t>
      </w:r>
      <w:r w:rsidRPr="00692957">
        <w:rPr>
          <w:rFonts w:asciiTheme="majorHAnsi" w:eastAsia="Arial" w:hAnsiTheme="majorHAnsi" w:cstheme="majorHAnsi"/>
          <w:sz w:val="24"/>
          <w:szCs w:val="24"/>
          <w:lang w:val="el-GR"/>
        </w:rPr>
        <w:t xml:space="preserve"> </w:t>
      </w:r>
      <w:r w:rsidRPr="00692957">
        <w:rPr>
          <w:rFonts w:asciiTheme="majorHAnsi" w:eastAsia="Arial" w:hAnsiTheme="majorHAnsi" w:cstheme="majorHAnsi"/>
          <w:sz w:val="24"/>
          <w:szCs w:val="24"/>
          <w:lang w:val="en-US"/>
        </w:rPr>
        <w:t>Costa</w:t>
      </w:r>
      <w:r w:rsidRPr="00692957">
        <w:rPr>
          <w:rFonts w:asciiTheme="majorHAnsi" w:eastAsia="Arial" w:hAnsiTheme="majorHAnsi" w:cstheme="majorHAnsi"/>
          <w:sz w:val="24"/>
          <w:szCs w:val="24"/>
          <w:lang w:val="el-GR"/>
        </w:rPr>
        <w:t xml:space="preserve"> </w:t>
      </w:r>
      <w:r w:rsidRPr="00692957">
        <w:rPr>
          <w:rFonts w:asciiTheme="majorHAnsi" w:eastAsia="Arial" w:hAnsiTheme="majorHAnsi" w:cstheme="majorHAnsi"/>
          <w:sz w:val="24"/>
          <w:szCs w:val="24"/>
          <w:lang w:val="en-US"/>
        </w:rPr>
        <w:t>Navarino</w:t>
      </w:r>
      <w:r w:rsidRPr="00692957">
        <w:rPr>
          <w:rFonts w:asciiTheme="majorHAnsi" w:eastAsia="Arial" w:hAnsiTheme="majorHAnsi" w:cstheme="majorHAnsi"/>
          <w:sz w:val="24"/>
          <w:szCs w:val="24"/>
          <w:lang w:val="el-GR"/>
        </w:rPr>
        <w:t xml:space="preserve"> </w:t>
      </w:r>
      <w:r w:rsidR="001B3BA2">
        <w:rPr>
          <w:rFonts w:asciiTheme="majorHAnsi" w:eastAsia="Arial" w:hAnsiTheme="majorHAnsi" w:cstheme="majorHAnsi"/>
          <w:sz w:val="24"/>
          <w:szCs w:val="24"/>
          <w:lang w:val="el-GR"/>
        </w:rPr>
        <w:t xml:space="preserve">στην Πύλο </w:t>
      </w:r>
      <w:r>
        <w:rPr>
          <w:rFonts w:asciiTheme="majorHAnsi" w:eastAsia="Arial" w:hAnsiTheme="majorHAnsi" w:cstheme="majorHAnsi"/>
          <w:sz w:val="24"/>
          <w:szCs w:val="24"/>
          <w:lang w:val="el-GR"/>
        </w:rPr>
        <w:t>αναζητά</w:t>
      </w:r>
      <w:r w:rsidR="005C1D44" w:rsidRPr="005C1D44">
        <w:rPr>
          <w:rFonts w:asciiTheme="majorHAnsi" w:eastAsia="Arial" w:hAnsiTheme="majorHAnsi" w:cstheme="majorHAnsi"/>
          <w:sz w:val="24"/>
          <w:szCs w:val="24"/>
          <w:lang w:val="el-GR"/>
        </w:rPr>
        <w:t xml:space="preserve"> </w:t>
      </w:r>
      <w:r w:rsidR="005C1D44">
        <w:rPr>
          <w:rFonts w:asciiTheme="majorHAnsi" w:eastAsia="Arial" w:hAnsiTheme="majorHAnsi" w:cstheme="majorHAnsi"/>
          <w:sz w:val="24"/>
          <w:szCs w:val="24"/>
          <w:lang w:val="el-GR"/>
        </w:rPr>
        <w:t>συνεργάτες</w:t>
      </w:r>
      <w:r w:rsidR="00310F8B">
        <w:rPr>
          <w:rFonts w:asciiTheme="majorHAnsi" w:eastAsia="Arial" w:hAnsiTheme="majorHAnsi" w:cstheme="majorHAnsi"/>
          <w:sz w:val="24"/>
          <w:szCs w:val="24"/>
          <w:lang w:val="el-GR"/>
        </w:rPr>
        <w:t xml:space="preserve"> για</w:t>
      </w:r>
      <w:r w:rsidR="005C1D44">
        <w:rPr>
          <w:rFonts w:asciiTheme="majorHAnsi" w:eastAsia="Arial" w:hAnsiTheme="majorHAnsi" w:cstheme="majorHAnsi"/>
          <w:sz w:val="24"/>
          <w:szCs w:val="24"/>
          <w:lang w:val="el-GR"/>
        </w:rPr>
        <w:t xml:space="preserve"> να ενταχθούν στην ομάδα για την σεζόν 2024!</w:t>
      </w:r>
      <w:r w:rsidR="005C1D44" w:rsidRPr="005C1D44">
        <w:rPr>
          <w:rFonts w:asciiTheme="majorHAnsi" w:eastAsia="Arial" w:hAnsiTheme="majorHAnsi" w:cstheme="majorHAnsi"/>
          <w:sz w:val="24"/>
          <w:szCs w:val="24"/>
          <w:lang w:val="el-GR"/>
        </w:rPr>
        <w:t xml:space="preserve"> </w:t>
      </w:r>
    </w:p>
    <w:p w14:paraId="1825B285" w14:textId="77777777" w:rsidR="00CE0994" w:rsidRPr="00310F8B" w:rsidRDefault="00CE0994" w:rsidP="006850B4">
      <w:pPr>
        <w:spacing w:after="0" w:line="240" w:lineRule="auto"/>
        <w:rPr>
          <w:rFonts w:asciiTheme="majorHAnsi" w:eastAsia="Arial" w:hAnsiTheme="majorHAnsi" w:cstheme="majorHAnsi"/>
          <w:sz w:val="24"/>
          <w:szCs w:val="24"/>
          <w:lang w:val="el-GR"/>
        </w:rPr>
      </w:pPr>
    </w:p>
    <w:p w14:paraId="67756AD4" w14:textId="5F106D69" w:rsidR="00CE0994" w:rsidRPr="00CE0994" w:rsidRDefault="00CE0994" w:rsidP="006850B4">
      <w:pPr>
        <w:spacing w:after="0" w:line="240" w:lineRule="auto"/>
        <w:rPr>
          <w:rFonts w:asciiTheme="majorHAnsi" w:eastAsia="Arial" w:hAnsiTheme="majorHAnsi" w:cstheme="majorHAnsi"/>
          <w:sz w:val="24"/>
          <w:szCs w:val="24"/>
          <w:lang w:val="el-GR"/>
        </w:rPr>
      </w:pPr>
      <w:r w:rsidRPr="00CE0994">
        <w:rPr>
          <w:rFonts w:asciiTheme="majorHAnsi" w:eastAsia="Arial" w:hAnsiTheme="majorHAnsi" w:cstheme="majorHAnsi"/>
          <w:sz w:val="24"/>
          <w:szCs w:val="24"/>
          <w:lang w:val="el-GR"/>
        </w:rPr>
        <w:t xml:space="preserve">Το </w:t>
      </w:r>
      <w:r w:rsidRPr="00CE0994">
        <w:rPr>
          <w:rFonts w:asciiTheme="majorHAnsi" w:eastAsia="Arial" w:hAnsiTheme="majorHAnsi" w:cstheme="majorHAnsi"/>
          <w:sz w:val="24"/>
          <w:szCs w:val="24"/>
        </w:rPr>
        <w:t>Mandarin</w:t>
      </w:r>
      <w:r w:rsidRPr="00CE0994">
        <w:rPr>
          <w:rFonts w:asciiTheme="majorHAnsi" w:eastAsia="Arial" w:hAnsiTheme="majorHAnsi" w:cstheme="majorHAnsi"/>
          <w:sz w:val="24"/>
          <w:szCs w:val="24"/>
          <w:lang w:val="el-GR"/>
        </w:rPr>
        <w:t xml:space="preserve"> </w:t>
      </w:r>
      <w:r w:rsidRPr="00CE0994">
        <w:rPr>
          <w:rFonts w:asciiTheme="majorHAnsi" w:eastAsia="Arial" w:hAnsiTheme="majorHAnsi" w:cstheme="majorHAnsi"/>
          <w:sz w:val="24"/>
          <w:szCs w:val="24"/>
        </w:rPr>
        <w:t>Oriental</w:t>
      </w:r>
      <w:r w:rsidRPr="00CE0994">
        <w:rPr>
          <w:rFonts w:asciiTheme="majorHAnsi" w:eastAsia="Arial" w:hAnsiTheme="majorHAnsi" w:cstheme="majorHAnsi"/>
          <w:sz w:val="24"/>
          <w:szCs w:val="24"/>
          <w:lang w:val="el-GR"/>
        </w:rPr>
        <w:t xml:space="preserve">, </w:t>
      </w:r>
      <w:r w:rsidRPr="00CE0994">
        <w:rPr>
          <w:rFonts w:asciiTheme="majorHAnsi" w:eastAsia="Arial" w:hAnsiTheme="majorHAnsi" w:cstheme="majorHAnsi"/>
          <w:sz w:val="24"/>
          <w:szCs w:val="24"/>
        </w:rPr>
        <w:t>Costa</w:t>
      </w:r>
      <w:r w:rsidRPr="00CE0994">
        <w:rPr>
          <w:rFonts w:asciiTheme="majorHAnsi" w:eastAsia="Arial" w:hAnsiTheme="majorHAnsi" w:cstheme="majorHAnsi"/>
          <w:sz w:val="24"/>
          <w:szCs w:val="24"/>
          <w:lang w:val="el-GR"/>
        </w:rPr>
        <w:t xml:space="preserve"> </w:t>
      </w:r>
      <w:r w:rsidRPr="00CE0994">
        <w:rPr>
          <w:rFonts w:asciiTheme="majorHAnsi" w:eastAsia="Arial" w:hAnsiTheme="majorHAnsi" w:cstheme="majorHAnsi"/>
          <w:sz w:val="24"/>
          <w:szCs w:val="24"/>
        </w:rPr>
        <w:t>Navarino</w:t>
      </w:r>
      <w:r w:rsidRPr="00CE0994">
        <w:rPr>
          <w:rFonts w:asciiTheme="majorHAnsi" w:eastAsia="Arial" w:hAnsiTheme="majorHAnsi" w:cstheme="majorHAnsi"/>
          <w:sz w:val="24"/>
          <w:szCs w:val="24"/>
          <w:lang w:val="el-GR"/>
        </w:rPr>
        <w:t xml:space="preserve"> βρίσκεται στη νοτιοδυτική ακτή της Πελοποννήσου, 45 λεπτά οδικώς από το Διεθνές Αεροδρόμιο της Καλαμάτας. Περιτριγυρισμένο από τη φυσική ομορφιά της Πελοποννήσου, είναι ένα εντυπωσιακό </w:t>
      </w:r>
      <w:r w:rsidRPr="00CE0994">
        <w:rPr>
          <w:rFonts w:asciiTheme="majorHAnsi" w:eastAsia="Arial" w:hAnsiTheme="majorHAnsi" w:cstheme="majorHAnsi"/>
          <w:sz w:val="24"/>
          <w:szCs w:val="24"/>
        </w:rPr>
        <w:t>resort</w:t>
      </w:r>
      <w:r w:rsidRPr="00CE0994">
        <w:rPr>
          <w:rFonts w:asciiTheme="majorHAnsi" w:eastAsia="Arial" w:hAnsiTheme="majorHAnsi" w:cstheme="majorHAnsi"/>
          <w:sz w:val="24"/>
          <w:szCs w:val="24"/>
          <w:lang w:val="el-GR"/>
        </w:rPr>
        <w:t xml:space="preserve"> που κόβει την ανάσα, συνδυάζοντας ιδανικά τα παραδοσιακά στοιχεία της Μεσσηνίας με τη σύγχρονη πολυτέλεια. Αποτελείται από 99 δωμάτια, συμπεριλαμβανομένων 48 βίλες με πισίνα, όλα με εξωτερικές βεράντες και θέα στη θάλασσα, μαζί με πέντε εστιατόρια και μπαρ.</w:t>
      </w:r>
    </w:p>
    <w:p w14:paraId="31221454" w14:textId="77777777" w:rsidR="005C1D44" w:rsidRPr="00CE0994" w:rsidRDefault="005C1D44" w:rsidP="006850B4">
      <w:pPr>
        <w:spacing w:after="0" w:line="240" w:lineRule="auto"/>
        <w:rPr>
          <w:rFonts w:asciiTheme="majorHAnsi" w:eastAsia="Arial" w:hAnsiTheme="majorHAnsi" w:cstheme="majorHAnsi"/>
          <w:sz w:val="24"/>
          <w:szCs w:val="24"/>
          <w:lang w:val="el-GR"/>
        </w:rPr>
      </w:pPr>
    </w:p>
    <w:p w14:paraId="00CE52C5" w14:textId="2B453D08" w:rsidR="00692957" w:rsidRPr="009B7A4A" w:rsidRDefault="005C1D44" w:rsidP="006850B4">
      <w:pPr>
        <w:spacing w:after="0" w:line="240" w:lineRule="auto"/>
        <w:rPr>
          <w:rFonts w:asciiTheme="majorHAnsi" w:eastAsia="Arial" w:hAnsiTheme="majorHAnsi" w:cstheme="majorHAnsi"/>
          <w:sz w:val="24"/>
          <w:szCs w:val="24"/>
          <w:lang w:val="el-GR"/>
        </w:rPr>
      </w:pPr>
      <w:r>
        <w:rPr>
          <w:rFonts w:asciiTheme="majorHAnsi" w:eastAsia="Arial" w:hAnsiTheme="majorHAnsi" w:cstheme="majorHAnsi"/>
          <w:sz w:val="24"/>
          <w:szCs w:val="24"/>
          <w:lang w:val="el-GR"/>
        </w:rPr>
        <w:t xml:space="preserve">Πρόκειται για </w:t>
      </w:r>
      <w:r w:rsidRPr="005C1D44">
        <w:rPr>
          <w:rFonts w:asciiTheme="majorHAnsi" w:eastAsia="Arial" w:hAnsiTheme="majorHAnsi" w:cstheme="majorHAnsi"/>
          <w:b/>
          <w:bCs/>
          <w:sz w:val="24"/>
          <w:szCs w:val="24"/>
          <w:lang w:val="el-GR"/>
        </w:rPr>
        <w:t>εποχική απασχόληση</w:t>
      </w:r>
      <w:r w:rsidR="004B0217">
        <w:rPr>
          <w:rFonts w:asciiTheme="majorHAnsi" w:eastAsia="Arial" w:hAnsiTheme="majorHAnsi" w:cstheme="majorHAnsi"/>
          <w:b/>
          <w:bCs/>
          <w:sz w:val="24"/>
          <w:szCs w:val="24"/>
          <w:lang w:val="el-GR"/>
        </w:rPr>
        <w:t xml:space="preserve">, </w:t>
      </w:r>
      <w:r w:rsidR="004B0217">
        <w:rPr>
          <w:rFonts w:asciiTheme="majorHAnsi" w:eastAsia="Arial" w:hAnsiTheme="majorHAnsi" w:cstheme="majorHAnsi"/>
          <w:sz w:val="24"/>
          <w:szCs w:val="24"/>
          <w:lang w:val="el-GR"/>
        </w:rPr>
        <w:t>μέχρι τέλη Οκτωβρίου</w:t>
      </w:r>
      <w:r>
        <w:rPr>
          <w:rFonts w:asciiTheme="majorHAnsi" w:eastAsia="Arial" w:hAnsiTheme="majorHAnsi" w:cstheme="majorHAnsi"/>
          <w:sz w:val="24"/>
          <w:szCs w:val="24"/>
          <w:lang w:val="el-GR"/>
        </w:rPr>
        <w:t xml:space="preserve">. </w:t>
      </w:r>
      <w:r w:rsidRPr="005C1D44">
        <w:rPr>
          <w:rFonts w:asciiTheme="majorHAnsi" w:eastAsia="Arial" w:hAnsiTheme="majorHAnsi" w:cstheme="majorHAnsi"/>
          <w:sz w:val="24"/>
          <w:szCs w:val="24"/>
          <w:lang w:val="el-GR"/>
        </w:rPr>
        <w:t xml:space="preserve">Παρέχεται </w:t>
      </w:r>
      <w:r w:rsidRPr="005C1D44">
        <w:rPr>
          <w:rFonts w:asciiTheme="majorHAnsi" w:eastAsia="Arial" w:hAnsiTheme="majorHAnsi" w:cstheme="majorHAnsi"/>
          <w:b/>
          <w:bCs/>
          <w:sz w:val="24"/>
          <w:szCs w:val="24"/>
          <w:lang w:val="el-GR"/>
        </w:rPr>
        <w:t>διαμονή</w:t>
      </w:r>
      <w:r w:rsidR="0096349C">
        <w:rPr>
          <w:rFonts w:asciiTheme="majorHAnsi" w:eastAsia="Arial" w:hAnsiTheme="majorHAnsi" w:cstheme="majorHAnsi"/>
          <w:sz w:val="24"/>
          <w:szCs w:val="24"/>
          <w:lang w:val="el-GR"/>
        </w:rPr>
        <w:t xml:space="preserve"> </w:t>
      </w:r>
      <w:r w:rsidRPr="00162234">
        <w:rPr>
          <w:rFonts w:asciiTheme="majorHAnsi" w:eastAsia="Arial" w:hAnsiTheme="majorHAnsi" w:cstheme="majorHAnsi"/>
          <w:sz w:val="24"/>
          <w:szCs w:val="24"/>
          <w:lang w:val="el-GR"/>
        </w:rPr>
        <w:t xml:space="preserve">και </w:t>
      </w:r>
      <w:r w:rsidRPr="005C1D44">
        <w:rPr>
          <w:rFonts w:asciiTheme="majorHAnsi" w:eastAsia="Arial" w:hAnsiTheme="majorHAnsi" w:cstheme="majorHAnsi"/>
          <w:b/>
          <w:bCs/>
          <w:sz w:val="24"/>
          <w:szCs w:val="24"/>
          <w:lang w:val="el-GR"/>
        </w:rPr>
        <w:t>διατροφή (τρία γεύματα την ημέρα)</w:t>
      </w:r>
      <w:r w:rsidRPr="005C1D44">
        <w:rPr>
          <w:rFonts w:asciiTheme="majorHAnsi" w:eastAsia="Arial" w:hAnsiTheme="majorHAnsi" w:cstheme="majorHAnsi"/>
          <w:sz w:val="24"/>
          <w:szCs w:val="24"/>
          <w:lang w:val="el-GR"/>
        </w:rPr>
        <w:t>.</w:t>
      </w:r>
      <w:r w:rsidR="00162234">
        <w:rPr>
          <w:rFonts w:asciiTheme="majorHAnsi" w:eastAsia="Arial" w:hAnsiTheme="majorHAnsi" w:cstheme="majorHAnsi"/>
          <w:sz w:val="24"/>
          <w:szCs w:val="24"/>
          <w:lang w:val="el-GR"/>
        </w:rPr>
        <w:t xml:space="preserve"> </w:t>
      </w:r>
    </w:p>
    <w:p w14:paraId="1FE22FD9" w14:textId="77777777" w:rsidR="00692957" w:rsidRDefault="00692957" w:rsidP="006850B4">
      <w:pPr>
        <w:spacing w:after="0" w:line="240" w:lineRule="auto"/>
        <w:rPr>
          <w:rFonts w:asciiTheme="majorHAnsi" w:eastAsia="Arial" w:hAnsiTheme="majorHAnsi" w:cstheme="majorHAnsi"/>
          <w:sz w:val="24"/>
          <w:szCs w:val="24"/>
          <w:lang w:val="el-GR"/>
        </w:rPr>
      </w:pPr>
    </w:p>
    <w:p w14:paraId="478CC67B" w14:textId="658CE6CB" w:rsidR="00692957" w:rsidRPr="00AF6331" w:rsidRDefault="005C1D44" w:rsidP="006850B4">
      <w:pPr>
        <w:spacing w:after="0" w:line="240" w:lineRule="auto"/>
        <w:rPr>
          <w:rFonts w:asciiTheme="majorHAnsi" w:eastAsia="Arial" w:hAnsiTheme="majorHAnsi" w:cstheme="majorHAnsi"/>
          <w:sz w:val="24"/>
          <w:szCs w:val="24"/>
          <w:lang w:val="en-US"/>
        </w:rPr>
      </w:pPr>
      <w:r>
        <w:rPr>
          <w:rFonts w:asciiTheme="majorHAnsi" w:eastAsia="Arial" w:hAnsiTheme="majorHAnsi" w:cstheme="majorHAnsi"/>
          <w:sz w:val="24"/>
          <w:szCs w:val="24"/>
          <w:lang w:val="el-GR"/>
        </w:rPr>
        <w:t>Διαθέσιμες θέσεις εργασίας:</w:t>
      </w:r>
    </w:p>
    <w:p w14:paraId="46AC77EF" w14:textId="77777777" w:rsidR="005C1D44" w:rsidRDefault="005C1D44" w:rsidP="006850B4">
      <w:pPr>
        <w:spacing w:after="0" w:line="240" w:lineRule="auto"/>
        <w:rPr>
          <w:rFonts w:asciiTheme="majorHAnsi" w:eastAsia="Arial" w:hAnsiTheme="majorHAnsi" w:cstheme="majorHAnsi"/>
          <w:sz w:val="24"/>
          <w:szCs w:val="24"/>
          <w:lang w:val="el-GR"/>
        </w:rPr>
      </w:pPr>
    </w:p>
    <w:p w14:paraId="4E1E0A65" w14:textId="44CFE3D3" w:rsidR="005C1D44" w:rsidRDefault="005C1D44" w:rsidP="005C1D44">
      <w:pPr>
        <w:pStyle w:val="a6"/>
        <w:numPr>
          <w:ilvl w:val="0"/>
          <w:numId w:val="14"/>
        </w:numPr>
        <w:spacing w:after="0" w:line="240" w:lineRule="auto"/>
        <w:rPr>
          <w:rFonts w:asciiTheme="majorHAnsi" w:eastAsia="Arial" w:hAnsiTheme="majorHAnsi" w:cstheme="majorHAnsi"/>
          <w:sz w:val="24"/>
          <w:szCs w:val="24"/>
          <w:lang w:val="el-GR"/>
        </w:rPr>
      </w:pPr>
      <w:r w:rsidRPr="005C1D44">
        <w:rPr>
          <w:rFonts w:asciiTheme="majorHAnsi" w:eastAsia="Arial" w:hAnsiTheme="majorHAnsi" w:cstheme="majorHAnsi"/>
          <w:sz w:val="24"/>
          <w:szCs w:val="24"/>
          <w:lang w:val="el-GR"/>
        </w:rPr>
        <w:t>Σερβιτόρο</w:t>
      </w:r>
      <w:r w:rsidR="00CE0994">
        <w:rPr>
          <w:rFonts w:asciiTheme="majorHAnsi" w:eastAsia="Arial" w:hAnsiTheme="majorHAnsi" w:cstheme="majorHAnsi"/>
          <w:sz w:val="24"/>
          <w:szCs w:val="24"/>
          <w:lang w:val="el-GR"/>
        </w:rPr>
        <w:t xml:space="preserve">ς </w:t>
      </w:r>
      <w:r w:rsidRPr="005C1D44">
        <w:rPr>
          <w:rFonts w:asciiTheme="majorHAnsi" w:eastAsia="Arial" w:hAnsiTheme="majorHAnsi" w:cstheme="majorHAnsi"/>
          <w:sz w:val="24"/>
          <w:szCs w:val="24"/>
          <w:lang w:val="el-GR"/>
        </w:rPr>
        <w:t>Α’ και Β’</w:t>
      </w:r>
    </w:p>
    <w:p w14:paraId="3E8E94FD" w14:textId="0D25D8A9" w:rsidR="005C1D44" w:rsidRPr="00CE0994" w:rsidRDefault="005C1D44" w:rsidP="005C1D44">
      <w:pPr>
        <w:pStyle w:val="a6"/>
        <w:numPr>
          <w:ilvl w:val="0"/>
          <w:numId w:val="14"/>
        </w:numPr>
        <w:spacing w:after="0" w:line="240" w:lineRule="auto"/>
        <w:rPr>
          <w:rFonts w:asciiTheme="majorHAnsi" w:eastAsia="Arial" w:hAnsiTheme="majorHAnsi" w:cstheme="majorHAnsi"/>
          <w:sz w:val="24"/>
          <w:szCs w:val="24"/>
          <w:lang w:val="el-GR"/>
        </w:rPr>
      </w:pPr>
      <w:r>
        <w:rPr>
          <w:rFonts w:asciiTheme="majorHAnsi" w:eastAsia="Arial" w:hAnsiTheme="majorHAnsi" w:cstheme="majorHAnsi"/>
          <w:sz w:val="24"/>
          <w:szCs w:val="24"/>
          <w:lang w:val="el-GR"/>
        </w:rPr>
        <w:t>Υπάλληλ</w:t>
      </w:r>
      <w:r w:rsidR="00CE0994">
        <w:rPr>
          <w:rFonts w:asciiTheme="majorHAnsi" w:eastAsia="Arial" w:hAnsiTheme="majorHAnsi" w:cstheme="majorHAnsi"/>
          <w:sz w:val="24"/>
          <w:szCs w:val="24"/>
          <w:lang w:val="el-GR"/>
        </w:rPr>
        <w:t>ος</w:t>
      </w:r>
      <w:r>
        <w:rPr>
          <w:rFonts w:asciiTheme="majorHAnsi" w:eastAsia="Arial" w:hAnsiTheme="majorHAnsi" w:cstheme="majorHAnsi"/>
          <w:sz w:val="24"/>
          <w:szCs w:val="24"/>
          <w:lang w:val="el-GR"/>
        </w:rPr>
        <w:t xml:space="preserve"> Υποδοχής</w:t>
      </w:r>
    </w:p>
    <w:p w14:paraId="054C459A" w14:textId="4CBF7523" w:rsidR="00CE0994" w:rsidRDefault="00CE0994" w:rsidP="005C1D44">
      <w:pPr>
        <w:pStyle w:val="a6"/>
        <w:numPr>
          <w:ilvl w:val="0"/>
          <w:numId w:val="14"/>
        </w:numPr>
        <w:spacing w:after="0" w:line="240" w:lineRule="auto"/>
        <w:rPr>
          <w:rFonts w:asciiTheme="majorHAnsi" w:eastAsia="Arial" w:hAnsiTheme="majorHAnsi" w:cstheme="majorHAnsi"/>
          <w:sz w:val="24"/>
          <w:szCs w:val="24"/>
          <w:lang w:val="el-GR"/>
        </w:rPr>
      </w:pPr>
      <w:r>
        <w:rPr>
          <w:rFonts w:asciiTheme="majorHAnsi" w:eastAsia="Arial" w:hAnsiTheme="majorHAnsi" w:cstheme="majorHAnsi"/>
          <w:sz w:val="24"/>
          <w:szCs w:val="24"/>
          <w:lang w:val="en-US"/>
        </w:rPr>
        <w:t>Butler</w:t>
      </w:r>
    </w:p>
    <w:p w14:paraId="06D31764" w14:textId="2E5D5560" w:rsidR="00CE0994" w:rsidRPr="00CE0994" w:rsidRDefault="00CE0994" w:rsidP="005C1D44">
      <w:pPr>
        <w:pStyle w:val="a6"/>
        <w:numPr>
          <w:ilvl w:val="0"/>
          <w:numId w:val="14"/>
        </w:numPr>
        <w:spacing w:after="0" w:line="240" w:lineRule="auto"/>
        <w:rPr>
          <w:rFonts w:asciiTheme="majorHAnsi" w:eastAsia="Arial" w:hAnsiTheme="majorHAnsi" w:cstheme="majorHAnsi"/>
          <w:sz w:val="24"/>
          <w:szCs w:val="24"/>
          <w:lang w:val="el-GR"/>
        </w:rPr>
      </w:pPr>
      <w:r>
        <w:rPr>
          <w:rFonts w:asciiTheme="majorHAnsi" w:eastAsia="Arial" w:hAnsiTheme="majorHAnsi" w:cstheme="majorHAnsi"/>
          <w:sz w:val="24"/>
          <w:szCs w:val="24"/>
          <w:lang w:val="el-GR"/>
        </w:rPr>
        <w:t xml:space="preserve">Αχθοφόρος / </w:t>
      </w:r>
      <w:r>
        <w:rPr>
          <w:rFonts w:asciiTheme="majorHAnsi" w:eastAsia="Arial" w:hAnsiTheme="majorHAnsi" w:cstheme="majorHAnsi"/>
          <w:sz w:val="24"/>
          <w:szCs w:val="24"/>
          <w:lang w:val="en-US"/>
        </w:rPr>
        <w:t>Groom</w:t>
      </w:r>
    </w:p>
    <w:p w14:paraId="60FC3F01" w14:textId="7FAE8915" w:rsidR="00162234" w:rsidRPr="00162234" w:rsidRDefault="00162234" w:rsidP="00162234">
      <w:pPr>
        <w:pStyle w:val="a6"/>
        <w:numPr>
          <w:ilvl w:val="0"/>
          <w:numId w:val="14"/>
        </w:numPr>
        <w:rPr>
          <w:rFonts w:asciiTheme="majorHAnsi" w:eastAsia="Arial" w:hAnsiTheme="majorHAnsi" w:cstheme="majorHAnsi"/>
          <w:sz w:val="24"/>
          <w:szCs w:val="24"/>
          <w:lang w:val="el-GR"/>
        </w:rPr>
      </w:pPr>
      <w:r w:rsidRPr="00162234">
        <w:rPr>
          <w:rFonts w:asciiTheme="majorHAnsi" w:eastAsia="Arial" w:hAnsiTheme="majorHAnsi" w:cstheme="majorHAnsi"/>
          <w:sz w:val="24"/>
          <w:szCs w:val="24"/>
          <w:lang w:val="el-GR"/>
        </w:rPr>
        <w:t>Προϊστάμενος/η ορόφων</w:t>
      </w:r>
    </w:p>
    <w:p w14:paraId="0CDCCCD3" w14:textId="77777777" w:rsidR="005C1D44" w:rsidRPr="00CE0994" w:rsidRDefault="005C1D44" w:rsidP="006850B4">
      <w:pPr>
        <w:spacing w:after="0" w:line="240" w:lineRule="auto"/>
        <w:rPr>
          <w:rFonts w:asciiTheme="majorHAnsi" w:eastAsia="Arial" w:hAnsiTheme="majorHAnsi" w:cstheme="majorHAnsi"/>
          <w:b/>
          <w:bCs/>
          <w:sz w:val="24"/>
          <w:szCs w:val="24"/>
          <w:lang w:val="en-US"/>
        </w:rPr>
      </w:pPr>
    </w:p>
    <w:p w14:paraId="7A061AE5" w14:textId="7A12C98D" w:rsidR="00310F8B" w:rsidRDefault="009D6D0E" w:rsidP="009D6D0E">
      <w:pPr>
        <w:spacing w:after="0" w:line="240" w:lineRule="auto"/>
        <w:rPr>
          <w:rFonts w:asciiTheme="majorHAnsi" w:eastAsia="Arial" w:hAnsiTheme="majorHAnsi" w:cstheme="majorHAnsi"/>
          <w:b/>
          <w:bCs/>
          <w:sz w:val="24"/>
          <w:szCs w:val="24"/>
          <w:lang w:val="el-GR"/>
        </w:rPr>
      </w:pPr>
      <w:r>
        <w:rPr>
          <w:rFonts w:asciiTheme="majorHAnsi" w:eastAsia="Arial" w:hAnsiTheme="majorHAnsi" w:cstheme="majorHAnsi"/>
          <w:sz w:val="24"/>
          <w:szCs w:val="24"/>
          <w:lang w:val="el-GR"/>
        </w:rPr>
        <w:t xml:space="preserve">Οι ενδιαφερομένοι όπως αποστείλουν το βιογραφικό τους στη διεύθυνση </w:t>
      </w:r>
      <w:hyperlink r:id="rId11" w:history="1">
        <w:r w:rsidRPr="009D6D0E">
          <w:rPr>
            <w:rStyle w:val="-"/>
            <w:rFonts w:asciiTheme="majorHAnsi" w:eastAsia="Arial" w:hAnsiTheme="majorHAnsi" w:cstheme="majorHAnsi"/>
            <w:b/>
            <w:bCs/>
            <w:sz w:val="24"/>
            <w:szCs w:val="24"/>
            <w:lang w:val="en-US"/>
          </w:rPr>
          <w:t>ikommatidou</w:t>
        </w:r>
        <w:r w:rsidRPr="009D6D0E">
          <w:rPr>
            <w:rStyle w:val="-"/>
            <w:rFonts w:asciiTheme="majorHAnsi" w:eastAsia="Arial" w:hAnsiTheme="majorHAnsi" w:cstheme="majorHAnsi"/>
            <w:b/>
            <w:bCs/>
            <w:sz w:val="24"/>
            <w:szCs w:val="24"/>
            <w:lang w:val="el-GR"/>
          </w:rPr>
          <w:t>@</w:t>
        </w:r>
        <w:r w:rsidRPr="009D6D0E">
          <w:rPr>
            <w:rStyle w:val="-"/>
            <w:rFonts w:asciiTheme="majorHAnsi" w:eastAsia="Arial" w:hAnsiTheme="majorHAnsi" w:cstheme="majorHAnsi"/>
            <w:b/>
            <w:bCs/>
            <w:sz w:val="24"/>
            <w:szCs w:val="24"/>
            <w:lang w:val="en-US"/>
          </w:rPr>
          <w:t>mohg</w:t>
        </w:r>
        <w:r w:rsidRPr="009D6D0E">
          <w:rPr>
            <w:rStyle w:val="-"/>
            <w:rFonts w:asciiTheme="majorHAnsi" w:eastAsia="Arial" w:hAnsiTheme="majorHAnsi" w:cstheme="majorHAnsi"/>
            <w:b/>
            <w:bCs/>
            <w:sz w:val="24"/>
            <w:szCs w:val="24"/>
            <w:lang w:val="el-GR"/>
          </w:rPr>
          <w:t>.</w:t>
        </w:r>
        <w:r w:rsidRPr="009D6D0E">
          <w:rPr>
            <w:rStyle w:val="-"/>
            <w:rFonts w:asciiTheme="majorHAnsi" w:eastAsia="Arial" w:hAnsiTheme="majorHAnsi" w:cstheme="majorHAnsi"/>
            <w:b/>
            <w:bCs/>
            <w:sz w:val="24"/>
            <w:szCs w:val="24"/>
            <w:lang w:val="en-US"/>
          </w:rPr>
          <w:t>com</w:t>
        </w:r>
      </w:hyperlink>
      <w:r w:rsidRPr="009D6D0E">
        <w:rPr>
          <w:rFonts w:asciiTheme="majorHAnsi" w:eastAsia="Arial" w:hAnsiTheme="majorHAnsi" w:cstheme="majorHAnsi"/>
          <w:b/>
          <w:bCs/>
          <w:sz w:val="24"/>
          <w:szCs w:val="24"/>
          <w:lang w:val="el-GR"/>
        </w:rPr>
        <w:t xml:space="preserve"> </w:t>
      </w:r>
    </w:p>
    <w:p w14:paraId="2D3081EB" w14:textId="77777777" w:rsidR="0096349C" w:rsidRDefault="0096349C" w:rsidP="009D6D0E">
      <w:pPr>
        <w:spacing w:after="0" w:line="240" w:lineRule="auto"/>
        <w:rPr>
          <w:rFonts w:asciiTheme="majorHAnsi" w:eastAsia="Arial" w:hAnsiTheme="majorHAnsi" w:cstheme="majorHAnsi"/>
          <w:b/>
          <w:bCs/>
          <w:sz w:val="24"/>
          <w:szCs w:val="24"/>
          <w:lang w:val="el-GR"/>
        </w:rPr>
      </w:pPr>
    </w:p>
    <w:p w14:paraId="23F3C6DD" w14:textId="77777777" w:rsidR="0096349C" w:rsidRDefault="0096349C" w:rsidP="009D6D0E">
      <w:pPr>
        <w:spacing w:after="0" w:line="240" w:lineRule="auto"/>
        <w:rPr>
          <w:rFonts w:asciiTheme="majorHAnsi" w:eastAsia="Arial" w:hAnsiTheme="majorHAnsi" w:cstheme="majorHAnsi"/>
          <w:b/>
          <w:bCs/>
          <w:sz w:val="24"/>
          <w:szCs w:val="24"/>
          <w:lang w:val="el-GR"/>
        </w:rPr>
      </w:pPr>
    </w:p>
    <w:p w14:paraId="0B842BA1" w14:textId="77777777" w:rsidR="0096349C" w:rsidRPr="00162234" w:rsidRDefault="0096349C" w:rsidP="009D6D0E">
      <w:pPr>
        <w:spacing w:after="0" w:line="240" w:lineRule="auto"/>
        <w:rPr>
          <w:rFonts w:asciiTheme="majorHAnsi" w:eastAsia="Arial" w:hAnsiTheme="majorHAnsi" w:cstheme="majorHAnsi"/>
          <w:b/>
          <w:bCs/>
          <w:sz w:val="24"/>
          <w:szCs w:val="24"/>
          <w:lang w:val="el-GR"/>
        </w:rPr>
      </w:pPr>
    </w:p>
    <w:p w14:paraId="408C02F8" w14:textId="77777777" w:rsidR="00310F8B" w:rsidRPr="00162234" w:rsidRDefault="00310F8B" w:rsidP="009D6D0E">
      <w:pPr>
        <w:spacing w:after="0" w:line="240" w:lineRule="auto"/>
        <w:rPr>
          <w:rFonts w:asciiTheme="majorHAnsi" w:eastAsia="Arial" w:hAnsiTheme="majorHAnsi" w:cstheme="majorHAnsi"/>
          <w:b/>
          <w:bCs/>
          <w:sz w:val="24"/>
          <w:szCs w:val="24"/>
          <w:lang w:val="el-GR"/>
        </w:rPr>
      </w:pPr>
    </w:p>
    <w:p w14:paraId="0C5580B9" w14:textId="0A8098C6" w:rsidR="006850B4" w:rsidRPr="00162234" w:rsidRDefault="00310F8B" w:rsidP="00162234">
      <w:pPr>
        <w:pStyle w:val="Web"/>
        <w:ind w:left="-180"/>
        <w:jc w:val="center"/>
        <w:rPr>
          <w:lang w:val="el-GR"/>
        </w:rPr>
      </w:pPr>
      <w:r>
        <w:rPr>
          <w:noProof/>
        </w:rPr>
        <w:drawing>
          <wp:inline distT="0" distB="0" distL="0" distR="0" wp14:anchorId="0AEF42D0" wp14:editId="54FCEA1D">
            <wp:extent cx="6691199" cy="1625600"/>
            <wp:effectExtent l="0" t="0" r="0" b="0"/>
            <wp:docPr id="6" name="Picture 3"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blue square with whit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2930" cy="1638168"/>
                    </a:xfrm>
                    <a:prstGeom prst="rect">
                      <a:avLst/>
                    </a:prstGeom>
                    <a:noFill/>
                    <a:ln>
                      <a:noFill/>
                    </a:ln>
                  </pic:spPr>
                </pic:pic>
              </a:graphicData>
            </a:graphic>
          </wp:inline>
        </w:drawing>
      </w:r>
    </w:p>
    <w:sectPr w:rsidR="006850B4" w:rsidRPr="00162234" w:rsidSect="000E026C">
      <w:headerReference w:type="default" r:id="rId13"/>
      <w:footerReference w:type="default" r:id="rId14"/>
      <w:pgSz w:w="12240" w:h="15840"/>
      <w:pgMar w:top="720" w:right="720" w:bottom="720" w:left="72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9BA2B" w14:textId="77777777" w:rsidR="00C945E3" w:rsidRDefault="00C945E3" w:rsidP="003D10B4">
      <w:pPr>
        <w:spacing w:after="0" w:line="240" w:lineRule="auto"/>
      </w:pPr>
      <w:r>
        <w:separator/>
      </w:r>
    </w:p>
  </w:endnote>
  <w:endnote w:type="continuationSeparator" w:id="0">
    <w:p w14:paraId="7A4C861E" w14:textId="77777777" w:rsidR="00C945E3" w:rsidRDefault="00C945E3" w:rsidP="003D1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venir Regular">
    <w:altName w:val="Arial"/>
    <w:panose1 w:val="00000000000000000000"/>
    <w:charset w:val="00"/>
    <w:family w:val="swiss"/>
    <w:notTrueType/>
    <w:pitch w:val="variable"/>
    <w:sig w:usb0="80002027" w:usb1="80000000" w:usb2="00000008" w:usb3="00000000" w:csb0="00000041" w:csb1="00000000"/>
  </w:font>
  <w:font w:name="Calibri">
    <w:panose1 w:val="020F0502020204030204"/>
    <w:charset w:val="A1"/>
    <w:family w:val="swiss"/>
    <w:pitch w:val="variable"/>
    <w:sig w:usb0="E4002EFF" w:usb1="C000247B" w:usb2="00000009" w:usb3="00000000" w:csb0="000001FF" w:csb1="00000000"/>
  </w:font>
  <w:font w:name="Garamond">
    <w:panose1 w:val="020204040303010108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17DA9" w14:textId="2F0C0F8C" w:rsidR="003D10B4" w:rsidRPr="003C55EB" w:rsidRDefault="003D10B4" w:rsidP="003C55EB">
    <w:pPr>
      <w:pStyle w:val="a4"/>
      <w:jc w:val="center"/>
      <w:rPr>
        <w:rFonts w:ascii="Garamond" w:hAnsi="Garamond"/>
        <w:sz w:val="18"/>
        <w:szCs w:val="18"/>
        <w:lang w:val="en-US"/>
      </w:rPr>
    </w:pPr>
    <w:r w:rsidRPr="003C55EB">
      <w:rPr>
        <w:rFonts w:ascii="Garamond" w:hAnsi="Garamond"/>
        <w:sz w:val="18"/>
        <w:szCs w:val="18"/>
        <w:lang w:val="en-US"/>
      </w:rPr>
      <w:t>Mandarin Oriental, Costa Navarino</w:t>
    </w:r>
  </w:p>
  <w:p w14:paraId="04ADED1E" w14:textId="573A3E7E" w:rsidR="003D10B4" w:rsidRPr="003C55EB" w:rsidRDefault="003D10B4" w:rsidP="003C55EB">
    <w:pPr>
      <w:pStyle w:val="a4"/>
      <w:jc w:val="center"/>
      <w:rPr>
        <w:rFonts w:ascii="Garamond" w:hAnsi="Garamond"/>
        <w:sz w:val="18"/>
        <w:szCs w:val="18"/>
        <w:lang w:val="en-US"/>
      </w:rPr>
    </w:pPr>
    <w:r w:rsidRPr="003C55EB">
      <w:rPr>
        <w:rFonts w:ascii="Garamond" w:hAnsi="Garamond"/>
        <w:sz w:val="18"/>
        <w:szCs w:val="18"/>
        <w:lang w:val="en-US"/>
      </w:rPr>
      <w:t>Navarino Bay, Costa Navarino 24001 Pylos, Messenia</w:t>
    </w:r>
    <w:r w:rsidR="003C55EB" w:rsidRPr="003C55EB">
      <w:rPr>
        <w:rFonts w:ascii="Garamond" w:hAnsi="Garamond"/>
        <w:sz w:val="18"/>
        <w:szCs w:val="18"/>
        <w:lang w:val="en-US"/>
      </w:rPr>
      <w:t>,</w:t>
    </w:r>
    <w:r w:rsidRPr="003C55EB">
      <w:rPr>
        <w:rFonts w:ascii="Garamond" w:hAnsi="Garamond"/>
        <w:sz w:val="18"/>
        <w:szCs w:val="18"/>
        <w:lang w:val="en-US"/>
      </w:rPr>
      <w:t xml:space="preserve"> Greece</w:t>
    </w:r>
  </w:p>
  <w:p w14:paraId="5E3F7789" w14:textId="6E3682E6" w:rsidR="003D10B4" w:rsidRPr="003C55EB" w:rsidRDefault="003D10B4" w:rsidP="003C55EB">
    <w:pPr>
      <w:pStyle w:val="a4"/>
      <w:jc w:val="center"/>
      <w:rPr>
        <w:rFonts w:ascii="Garamond" w:hAnsi="Garamond"/>
        <w:sz w:val="18"/>
        <w:szCs w:val="18"/>
        <w:lang w:val="en-US"/>
      </w:rPr>
    </w:pPr>
    <w:r w:rsidRPr="003C55EB">
      <w:rPr>
        <w:rFonts w:ascii="Garamond" w:hAnsi="Garamond"/>
        <w:sz w:val="18"/>
        <w:szCs w:val="18"/>
        <w:lang w:val="en-US"/>
      </w:rPr>
      <w:t xml:space="preserve">Telephone </w:t>
    </w:r>
    <w:r w:rsidR="003C55EB" w:rsidRPr="003C55EB">
      <w:rPr>
        <w:rFonts w:ascii="Garamond" w:hAnsi="Garamond"/>
        <w:sz w:val="18"/>
        <w:szCs w:val="18"/>
        <w:lang w:val="en-US"/>
      </w:rPr>
      <w:t>+30 27230 99888</w:t>
    </w:r>
  </w:p>
  <w:p w14:paraId="2F92EF93" w14:textId="306FBF48" w:rsidR="003D10B4" w:rsidRPr="003C55EB" w:rsidRDefault="003D10B4" w:rsidP="003C55EB">
    <w:pPr>
      <w:pStyle w:val="a4"/>
      <w:jc w:val="center"/>
      <w:rPr>
        <w:rFonts w:ascii="Garamond" w:hAnsi="Garamond"/>
        <w:sz w:val="18"/>
        <w:szCs w:val="18"/>
        <w:lang w:val="en-US"/>
      </w:rPr>
    </w:pPr>
    <w:r w:rsidRPr="003C55EB">
      <w:rPr>
        <w:rFonts w:ascii="Garamond" w:hAnsi="Garamond"/>
        <w:sz w:val="18"/>
        <w:szCs w:val="18"/>
        <w:lang w:val="en-US"/>
      </w:rPr>
      <w:t>mandarinoriental.com/costa-</w:t>
    </w:r>
    <w:proofErr w:type="spellStart"/>
    <w:r w:rsidRPr="003C55EB">
      <w:rPr>
        <w:rFonts w:ascii="Garamond" w:hAnsi="Garamond"/>
        <w:sz w:val="18"/>
        <w:szCs w:val="18"/>
        <w:lang w:val="en-US"/>
      </w:rPr>
      <w:t>navarino</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EA6F3" w14:textId="77777777" w:rsidR="00C945E3" w:rsidRDefault="00C945E3" w:rsidP="003D10B4">
      <w:pPr>
        <w:spacing w:after="0" w:line="240" w:lineRule="auto"/>
      </w:pPr>
      <w:r>
        <w:separator/>
      </w:r>
    </w:p>
  </w:footnote>
  <w:footnote w:type="continuationSeparator" w:id="0">
    <w:p w14:paraId="4F561523" w14:textId="77777777" w:rsidR="00C945E3" w:rsidRDefault="00C945E3" w:rsidP="003D1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E75EA" w14:textId="1D2F5C19" w:rsidR="003D10B4" w:rsidRDefault="00EF6C2E">
    <w:pPr>
      <w:pStyle w:val="a3"/>
    </w:pPr>
    <w:r>
      <w:ptab w:relativeTo="margin" w:alignment="center" w:leader="none"/>
    </w:r>
    <w:r>
      <w:rPr>
        <w:noProof/>
      </w:rPr>
      <w:drawing>
        <wp:inline distT="0" distB="0" distL="0" distR="0" wp14:anchorId="39196170" wp14:editId="1DBBD809">
          <wp:extent cx="1079500" cy="883379"/>
          <wp:effectExtent l="0" t="0" r="6350" b="0"/>
          <wp:docPr id="240683293" name="Picture 1" descr="A yellow fa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83293" name="Picture 1" descr="A yellow fan with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2444" cy="885788"/>
                  </a:xfrm>
                  <a:prstGeom prst="rect">
                    <a:avLst/>
                  </a:prstGeom>
                </pic:spPr>
              </pic:pic>
            </a:graphicData>
          </a:graphic>
        </wp:inline>
      </w:drawing>
    </w:r>
    <w:r>
      <w:ptab w:relativeTo="margin" w:alignment="right" w:leader="none"/>
    </w:r>
  </w:p>
  <w:p w14:paraId="686A6B5E" w14:textId="77777777" w:rsidR="00BE7C5C" w:rsidRDefault="00BE7C5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74ED"/>
    <w:multiLevelType w:val="multilevel"/>
    <w:tmpl w:val="F884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B4539"/>
    <w:multiLevelType w:val="multilevel"/>
    <w:tmpl w:val="9C24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35584"/>
    <w:multiLevelType w:val="multilevel"/>
    <w:tmpl w:val="C0D0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A3326"/>
    <w:multiLevelType w:val="hybridMultilevel"/>
    <w:tmpl w:val="CE9012E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871DE"/>
    <w:multiLevelType w:val="multilevel"/>
    <w:tmpl w:val="4F5E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33CA0"/>
    <w:multiLevelType w:val="hybridMultilevel"/>
    <w:tmpl w:val="09DE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F5A7A"/>
    <w:multiLevelType w:val="multilevel"/>
    <w:tmpl w:val="8858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85FC6"/>
    <w:multiLevelType w:val="hybridMultilevel"/>
    <w:tmpl w:val="945AB1B4"/>
    <w:lvl w:ilvl="0" w:tplc="6262AF4C">
      <w:start w:val="1"/>
      <w:numFmt w:val="bullet"/>
      <w:lvlText w:val="-"/>
      <w:lvlJc w:val="left"/>
      <w:pPr>
        <w:ind w:left="720" w:hanging="360"/>
      </w:pPr>
      <w:rPr>
        <w:rFonts w:ascii="Calibri Light" w:eastAsia="Arial" w:hAnsi="Calibri Light" w:cs="Calibri 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5C07FD"/>
    <w:multiLevelType w:val="hybridMultilevel"/>
    <w:tmpl w:val="26BEA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DF24A9C"/>
    <w:multiLevelType w:val="hybridMultilevel"/>
    <w:tmpl w:val="B85C2F12"/>
    <w:lvl w:ilvl="0" w:tplc="182CBCD4">
      <w:numFmt w:val="bullet"/>
      <w:lvlText w:val="-"/>
      <w:lvlJc w:val="left"/>
      <w:pPr>
        <w:ind w:left="720" w:hanging="360"/>
      </w:pPr>
      <w:rPr>
        <w:rFonts w:ascii="Calibri Light" w:eastAsia="Arial"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B81019"/>
    <w:multiLevelType w:val="multilevel"/>
    <w:tmpl w:val="A426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C27362"/>
    <w:multiLevelType w:val="hybridMultilevel"/>
    <w:tmpl w:val="9106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35357"/>
    <w:multiLevelType w:val="hybridMultilevel"/>
    <w:tmpl w:val="D4CA0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B0B1FD5"/>
    <w:multiLevelType w:val="multilevel"/>
    <w:tmpl w:val="E1AA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0"/>
  </w:num>
  <w:num w:numId="4">
    <w:abstractNumId w:val="13"/>
  </w:num>
  <w:num w:numId="5">
    <w:abstractNumId w:val="8"/>
  </w:num>
  <w:num w:numId="6">
    <w:abstractNumId w:val="5"/>
  </w:num>
  <w:num w:numId="7">
    <w:abstractNumId w:val="1"/>
  </w:num>
  <w:num w:numId="8">
    <w:abstractNumId w:val="6"/>
  </w:num>
  <w:num w:numId="9">
    <w:abstractNumId w:val="2"/>
  </w:num>
  <w:num w:numId="10">
    <w:abstractNumId w:val="10"/>
  </w:num>
  <w:num w:numId="11">
    <w:abstractNumId w:val="11"/>
  </w:num>
  <w:num w:numId="12">
    <w:abstractNumId w:val="9"/>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0B4"/>
    <w:rsid w:val="00097C1F"/>
    <w:rsid w:val="000D371C"/>
    <w:rsid w:val="000E026C"/>
    <w:rsid w:val="000E11EB"/>
    <w:rsid w:val="0012751B"/>
    <w:rsid w:val="00130D01"/>
    <w:rsid w:val="00162234"/>
    <w:rsid w:val="001B3BA2"/>
    <w:rsid w:val="001C43AB"/>
    <w:rsid w:val="001D1AE0"/>
    <w:rsid w:val="001E6E57"/>
    <w:rsid w:val="00235FAC"/>
    <w:rsid w:val="002555BC"/>
    <w:rsid w:val="00273FF3"/>
    <w:rsid w:val="002B7745"/>
    <w:rsid w:val="002F4427"/>
    <w:rsid w:val="00310F8B"/>
    <w:rsid w:val="003221E8"/>
    <w:rsid w:val="00356302"/>
    <w:rsid w:val="0039366B"/>
    <w:rsid w:val="00394456"/>
    <w:rsid w:val="003B06D2"/>
    <w:rsid w:val="003B7413"/>
    <w:rsid w:val="003C55EB"/>
    <w:rsid w:val="003D10B4"/>
    <w:rsid w:val="003D70C6"/>
    <w:rsid w:val="003F51C1"/>
    <w:rsid w:val="004669F7"/>
    <w:rsid w:val="004823F4"/>
    <w:rsid w:val="004B0217"/>
    <w:rsid w:val="004B7B0B"/>
    <w:rsid w:val="004C429F"/>
    <w:rsid w:val="004F75C2"/>
    <w:rsid w:val="0056691A"/>
    <w:rsid w:val="00594A23"/>
    <w:rsid w:val="005C1D44"/>
    <w:rsid w:val="005E3285"/>
    <w:rsid w:val="005F5912"/>
    <w:rsid w:val="0062335D"/>
    <w:rsid w:val="00633129"/>
    <w:rsid w:val="006355B1"/>
    <w:rsid w:val="006415E3"/>
    <w:rsid w:val="006850B4"/>
    <w:rsid w:val="00692957"/>
    <w:rsid w:val="006C5306"/>
    <w:rsid w:val="006D326F"/>
    <w:rsid w:val="006E4C0B"/>
    <w:rsid w:val="00712A64"/>
    <w:rsid w:val="007E7866"/>
    <w:rsid w:val="008057C2"/>
    <w:rsid w:val="00837328"/>
    <w:rsid w:val="008519C3"/>
    <w:rsid w:val="00852B64"/>
    <w:rsid w:val="008952A2"/>
    <w:rsid w:val="008D634F"/>
    <w:rsid w:val="008E1940"/>
    <w:rsid w:val="008E735C"/>
    <w:rsid w:val="0096349C"/>
    <w:rsid w:val="009B7A4A"/>
    <w:rsid w:val="009D6D0E"/>
    <w:rsid w:val="009D7DEC"/>
    <w:rsid w:val="009E57EE"/>
    <w:rsid w:val="00A20D77"/>
    <w:rsid w:val="00A517BF"/>
    <w:rsid w:val="00A94A93"/>
    <w:rsid w:val="00AA2C04"/>
    <w:rsid w:val="00AF6331"/>
    <w:rsid w:val="00B16302"/>
    <w:rsid w:val="00B51933"/>
    <w:rsid w:val="00B6278D"/>
    <w:rsid w:val="00B72FDF"/>
    <w:rsid w:val="00B75F47"/>
    <w:rsid w:val="00B903BE"/>
    <w:rsid w:val="00BE7C5C"/>
    <w:rsid w:val="00C102E7"/>
    <w:rsid w:val="00C13AE6"/>
    <w:rsid w:val="00C927B0"/>
    <w:rsid w:val="00C93653"/>
    <w:rsid w:val="00C945E3"/>
    <w:rsid w:val="00CB02B6"/>
    <w:rsid w:val="00CB18E7"/>
    <w:rsid w:val="00CE0994"/>
    <w:rsid w:val="00CE24A1"/>
    <w:rsid w:val="00D7012E"/>
    <w:rsid w:val="00D73F77"/>
    <w:rsid w:val="00DB500E"/>
    <w:rsid w:val="00DD1130"/>
    <w:rsid w:val="00DD3AB7"/>
    <w:rsid w:val="00E82DA7"/>
    <w:rsid w:val="00ED3C16"/>
    <w:rsid w:val="00ED6753"/>
    <w:rsid w:val="00EF6C2E"/>
    <w:rsid w:val="00F27360"/>
    <w:rsid w:val="00F36BF2"/>
    <w:rsid w:val="00F42E68"/>
    <w:rsid w:val="00F44CA8"/>
    <w:rsid w:val="00F5758D"/>
    <w:rsid w:val="00F738F8"/>
    <w:rsid w:val="00F876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B3B1FB"/>
  <w15:chartTrackingRefBased/>
  <w15:docId w15:val="{D6751FF0-0FF6-497B-A7F4-25E20D011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venir Regular" w:eastAsiaTheme="minorHAnsi" w:hAnsi="Avenir Regular" w:cs="Avenir Regular"/>
        <w:color w:val="000000"/>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10B4"/>
    <w:pPr>
      <w:tabs>
        <w:tab w:val="center" w:pos="4513"/>
        <w:tab w:val="right" w:pos="9026"/>
      </w:tabs>
      <w:spacing w:after="0" w:line="240" w:lineRule="auto"/>
    </w:pPr>
  </w:style>
  <w:style w:type="character" w:customStyle="1" w:styleId="Char">
    <w:name w:val="Κεφαλίδα Char"/>
    <w:basedOn w:val="a0"/>
    <w:link w:val="a3"/>
    <w:uiPriority w:val="99"/>
    <w:rsid w:val="003D10B4"/>
  </w:style>
  <w:style w:type="paragraph" w:styleId="a4">
    <w:name w:val="footer"/>
    <w:basedOn w:val="a"/>
    <w:link w:val="Char0"/>
    <w:uiPriority w:val="99"/>
    <w:unhideWhenUsed/>
    <w:rsid w:val="003D10B4"/>
    <w:pPr>
      <w:tabs>
        <w:tab w:val="center" w:pos="4513"/>
        <w:tab w:val="right" w:pos="9026"/>
      </w:tabs>
      <w:spacing w:after="0" w:line="240" w:lineRule="auto"/>
    </w:pPr>
  </w:style>
  <w:style w:type="character" w:customStyle="1" w:styleId="Char0">
    <w:name w:val="Υποσέλιδο Char"/>
    <w:basedOn w:val="a0"/>
    <w:link w:val="a4"/>
    <w:uiPriority w:val="99"/>
    <w:rsid w:val="003D10B4"/>
  </w:style>
  <w:style w:type="character" w:styleId="-">
    <w:name w:val="Hyperlink"/>
    <w:basedOn w:val="a0"/>
    <w:uiPriority w:val="99"/>
    <w:unhideWhenUsed/>
    <w:rsid w:val="00BE7C5C"/>
    <w:rPr>
      <w:color w:val="0563C1" w:themeColor="hyperlink"/>
      <w:u w:val="single"/>
    </w:rPr>
  </w:style>
  <w:style w:type="character" w:styleId="a5">
    <w:name w:val="Unresolved Mention"/>
    <w:basedOn w:val="a0"/>
    <w:uiPriority w:val="99"/>
    <w:semiHidden/>
    <w:unhideWhenUsed/>
    <w:rsid w:val="00BE7C5C"/>
    <w:rPr>
      <w:color w:val="605E5C"/>
      <w:shd w:val="clear" w:color="auto" w:fill="E1DFDD"/>
    </w:rPr>
  </w:style>
  <w:style w:type="paragraph" w:styleId="a6">
    <w:name w:val="List Paragraph"/>
    <w:basedOn w:val="a"/>
    <w:uiPriority w:val="34"/>
    <w:qFormat/>
    <w:rsid w:val="00F42E68"/>
    <w:pPr>
      <w:ind w:left="720"/>
      <w:contextualSpacing/>
    </w:pPr>
  </w:style>
  <w:style w:type="paragraph" w:styleId="Web">
    <w:name w:val="Normal (Web)"/>
    <w:basedOn w:val="a"/>
    <w:uiPriority w:val="99"/>
    <w:unhideWhenUsed/>
    <w:rsid w:val="00310F8B"/>
    <w:pPr>
      <w:spacing w:before="100" w:beforeAutospacing="1" w:after="100" w:afterAutospacing="1" w:line="240" w:lineRule="auto"/>
    </w:pPr>
    <w:rPr>
      <w:rFonts w:ascii="Times New Roman" w:eastAsia="Times New Roman" w:hAnsi="Times New Roman" w:cs="Times New Roman"/>
      <w:color w:val="auto"/>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5991">
      <w:bodyDiv w:val="1"/>
      <w:marLeft w:val="0"/>
      <w:marRight w:val="0"/>
      <w:marTop w:val="0"/>
      <w:marBottom w:val="0"/>
      <w:divBdr>
        <w:top w:val="none" w:sz="0" w:space="0" w:color="auto"/>
        <w:left w:val="none" w:sz="0" w:space="0" w:color="auto"/>
        <w:bottom w:val="none" w:sz="0" w:space="0" w:color="auto"/>
        <w:right w:val="none" w:sz="0" w:space="0" w:color="auto"/>
      </w:divBdr>
    </w:div>
    <w:div w:id="324943125">
      <w:bodyDiv w:val="1"/>
      <w:marLeft w:val="0"/>
      <w:marRight w:val="0"/>
      <w:marTop w:val="0"/>
      <w:marBottom w:val="0"/>
      <w:divBdr>
        <w:top w:val="none" w:sz="0" w:space="0" w:color="auto"/>
        <w:left w:val="none" w:sz="0" w:space="0" w:color="auto"/>
        <w:bottom w:val="none" w:sz="0" w:space="0" w:color="auto"/>
        <w:right w:val="none" w:sz="0" w:space="0" w:color="auto"/>
      </w:divBdr>
    </w:div>
    <w:div w:id="553657499">
      <w:bodyDiv w:val="1"/>
      <w:marLeft w:val="0"/>
      <w:marRight w:val="0"/>
      <w:marTop w:val="0"/>
      <w:marBottom w:val="0"/>
      <w:divBdr>
        <w:top w:val="none" w:sz="0" w:space="0" w:color="auto"/>
        <w:left w:val="none" w:sz="0" w:space="0" w:color="auto"/>
        <w:bottom w:val="none" w:sz="0" w:space="0" w:color="auto"/>
        <w:right w:val="none" w:sz="0" w:space="0" w:color="auto"/>
      </w:divBdr>
    </w:div>
    <w:div w:id="907181271">
      <w:bodyDiv w:val="1"/>
      <w:marLeft w:val="0"/>
      <w:marRight w:val="0"/>
      <w:marTop w:val="0"/>
      <w:marBottom w:val="0"/>
      <w:divBdr>
        <w:top w:val="none" w:sz="0" w:space="0" w:color="auto"/>
        <w:left w:val="none" w:sz="0" w:space="0" w:color="auto"/>
        <w:bottom w:val="none" w:sz="0" w:space="0" w:color="auto"/>
        <w:right w:val="none" w:sz="0" w:space="0" w:color="auto"/>
      </w:divBdr>
    </w:div>
    <w:div w:id="1474130106">
      <w:bodyDiv w:val="1"/>
      <w:marLeft w:val="0"/>
      <w:marRight w:val="0"/>
      <w:marTop w:val="0"/>
      <w:marBottom w:val="0"/>
      <w:divBdr>
        <w:top w:val="none" w:sz="0" w:space="0" w:color="auto"/>
        <w:left w:val="none" w:sz="0" w:space="0" w:color="auto"/>
        <w:bottom w:val="none" w:sz="0" w:space="0" w:color="auto"/>
        <w:right w:val="none" w:sz="0" w:space="0" w:color="auto"/>
      </w:divBdr>
    </w:div>
    <w:div w:id="1520001810">
      <w:bodyDiv w:val="1"/>
      <w:marLeft w:val="0"/>
      <w:marRight w:val="0"/>
      <w:marTop w:val="0"/>
      <w:marBottom w:val="0"/>
      <w:divBdr>
        <w:top w:val="none" w:sz="0" w:space="0" w:color="auto"/>
        <w:left w:val="none" w:sz="0" w:space="0" w:color="auto"/>
        <w:bottom w:val="none" w:sz="0" w:space="0" w:color="auto"/>
        <w:right w:val="none" w:sz="0" w:space="0" w:color="auto"/>
      </w:divBdr>
    </w:div>
    <w:div w:id="1805728852">
      <w:bodyDiv w:val="1"/>
      <w:marLeft w:val="0"/>
      <w:marRight w:val="0"/>
      <w:marTop w:val="0"/>
      <w:marBottom w:val="0"/>
      <w:divBdr>
        <w:top w:val="none" w:sz="0" w:space="0" w:color="auto"/>
        <w:left w:val="none" w:sz="0" w:space="0" w:color="auto"/>
        <w:bottom w:val="none" w:sz="0" w:space="0" w:color="auto"/>
        <w:right w:val="none" w:sz="0" w:space="0" w:color="auto"/>
      </w:divBdr>
    </w:div>
    <w:div w:id="2108769881">
      <w:bodyDiv w:val="1"/>
      <w:marLeft w:val="0"/>
      <w:marRight w:val="0"/>
      <w:marTop w:val="0"/>
      <w:marBottom w:val="0"/>
      <w:divBdr>
        <w:top w:val="none" w:sz="0" w:space="0" w:color="auto"/>
        <w:left w:val="none" w:sz="0" w:space="0" w:color="auto"/>
        <w:bottom w:val="none" w:sz="0" w:space="0" w:color="auto"/>
        <w:right w:val="none" w:sz="0" w:space="0" w:color="auto"/>
      </w:divBdr>
    </w:div>
    <w:div w:id="213787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F0B392741B3F45BB473A15DFE2FC0B" ma:contentTypeVersion="15" ma:contentTypeDescription="Create a new document." ma:contentTypeScope="" ma:versionID="0c0f09bf8f545115fa01c9a7506310a7">
  <xsd:schema xmlns:xsd="http://www.w3.org/2001/XMLSchema" xmlns:xs="http://www.w3.org/2001/XMLSchema" xmlns:p="http://schemas.microsoft.com/office/2006/metadata/properties" xmlns:ns2="b036e544-deff-4ec4-a0c8-6a182e49f53d" xmlns:ns3="f9ada8dd-093f-4f89-9d00-d6c66b889975" targetNamespace="http://schemas.microsoft.com/office/2006/metadata/properties" ma:root="true" ma:fieldsID="411cfb63f064c17a1eae3d1a50bbf741" ns2:_="" ns3:_="">
    <xsd:import namespace="b036e544-deff-4ec4-a0c8-6a182e49f53d"/>
    <xsd:import namespace="f9ada8dd-093f-4f89-9d00-d6c66b8899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6e544-deff-4ec4-a0c8-6a182e49f5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f0bb558-b512-4137-880e-31a7742c8b2e}" ma:internalName="TaxCatchAll" ma:showField="CatchAllData" ma:web="b036e544-deff-4ec4-a0c8-6a182e49f53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ada8dd-093f-4f89-9d00-d6c66b8899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8895e7-c17f-4be0-bcde-78bfb18cbd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ada8dd-093f-4f89-9d00-d6c66b889975">
      <Terms xmlns="http://schemas.microsoft.com/office/infopath/2007/PartnerControls"/>
    </lcf76f155ced4ddcb4097134ff3c332f>
    <TaxCatchAll xmlns="b036e544-deff-4ec4-a0c8-6a182e49f5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68E06-11FE-47D8-9C5C-D71A1FBF9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6e544-deff-4ec4-a0c8-6a182e49f53d"/>
    <ds:schemaRef ds:uri="f9ada8dd-093f-4f89-9d00-d6c66b889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A3CCE1-DD79-4F72-B4AC-57310096A18E}">
  <ds:schemaRefs>
    <ds:schemaRef ds:uri="http://schemas.microsoft.com/office/2006/metadata/properties"/>
    <ds:schemaRef ds:uri="http://schemas.microsoft.com/office/infopath/2007/PartnerControls"/>
    <ds:schemaRef ds:uri="f9ada8dd-093f-4f89-9d00-d6c66b889975"/>
    <ds:schemaRef ds:uri="b036e544-deff-4ec4-a0c8-6a182e49f53d"/>
  </ds:schemaRefs>
</ds:datastoreItem>
</file>

<file path=customXml/itemProps3.xml><?xml version="1.0" encoding="utf-8"?>
<ds:datastoreItem xmlns:ds="http://schemas.openxmlformats.org/officeDocument/2006/customXml" ds:itemID="{21650039-4B08-4661-B12F-B1BA1A746849}">
  <ds:schemaRefs>
    <ds:schemaRef ds:uri="http://schemas.microsoft.com/sharepoint/v3/contenttype/forms"/>
  </ds:schemaRefs>
</ds:datastoreItem>
</file>

<file path=customXml/itemProps4.xml><?xml version="1.0" encoding="utf-8"?>
<ds:datastoreItem xmlns:ds="http://schemas.openxmlformats.org/officeDocument/2006/customXml" ds:itemID="{17E43C53-BA9F-45F5-8773-2AB79789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899</Characters>
  <Application>Microsoft Office Word</Application>
  <DocSecurity>0</DocSecurity>
  <Lines>7</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Chrysanthi Andrianakou</dc:creator>
  <cp:keywords/>
  <dc:description/>
  <cp:lastModifiedBy>UNIWA</cp:lastModifiedBy>
  <cp:revision>2</cp:revision>
  <cp:lastPrinted>2024-04-17T10:22:00Z</cp:lastPrinted>
  <dcterms:created xsi:type="dcterms:W3CDTF">2024-04-27T11:46:00Z</dcterms:created>
  <dcterms:modified xsi:type="dcterms:W3CDTF">2024-04-27T11:46:00Z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e301aeca-60a8-4fc4-9fff-4b1597f4bfb7</vt:lpwstr>
  </property>
  <property fmtid="{D5CDD505-2E9C-101B-9397-08002B2CF9AE}" pid="3" name="ContentTypeId">
    <vt:lpwstr>0x01010090F0B392741B3F45BB473A15DFE2FC0B</vt:lpwstr>
  </property>
  <property fmtid="{D5CDD505-2E9C-101B-9397-08002B2CF9AE}" pid="4" name="MediaServiceImageTags">
    <vt:lpwstr/>
  </property>
</Properties>
</file>