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85AB3" w14:textId="77777777" w:rsidR="00730D14" w:rsidRPr="00923109" w:rsidRDefault="008343D4" w:rsidP="008343D4">
      <w:pPr>
        <w:jc w:val="center"/>
        <w:rPr>
          <w:b/>
          <w:sz w:val="36"/>
          <w:szCs w:val="36"/>
          <w:u w:val="single"/>
        </w:rPr>
      </w:pPr>
      <w:r w:rsidRPr="00923109">
        <w:rPr>
          <w:b/>
          <w:sz w:val="36"/>
          <w:szCs w:val="36"/>
          <w:u w:val="single"/>
        </w:rPr>
        <w:t>ΑΝΑΚΟΙΝΩΣΗ</w:t>
      </w:r>
    </w:p>
    <w:p w14:paraId="079C82FC" w14:textId="7AC08B68" w:rsidR="008343D4" w:rsidRPr="00923109" w:rsidRDefault="008343D4" w:rsidP="008343D4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8343D4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Pr="00923109">
        <w:rPr>
          <w:rFonts w:ascii="Calibri" w:eastAsia="Times New Roman" w:hAnsi="Calibri" w:cs="Calibri"/>
          <w:color w:val="000000"/>
          <w:sz w:val="32"/>
          <w:szCs w:val="32"/>
        </w:rPr>
        <w:t>Οι δηλώσεις μαθημάτων</w:t>
      </w:r>
      <w:r w:rsidR="00923109">
        <w:rPr>
          <w:rFonts w:ascii="Calibri" w:eastAsia="Times New Roman" w:hAnsi="Calibri" w:cs="Calibri"/>
          <w:color w:val="000000"/>
          <w:sz w:val="32"/>
          <w:szCs w:val="32"/>
        </w:rPr>
        <w:t xml:space="preserve"> για το χειμερινό εξάμηνο</w:t>
      </w:r>
      <w:r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 του Ακαδημαϊκού </w:t>
      </w:r>
      <w:r w:rsidR="00C32266" w:rsidRPr="00923109">
        <w:rPr>
          <w:rFonts w:ascii="Calibri" w:eastAsia="Times New Roman" w:hAnsi="Calibri" w:cs="Calibri"/>
          <w:color w:val="000000"/>
          <w:sz w:val="32"/>
          <w:szCs w:val="32"/>
        </w:rPr>
        <w:t>Έ</w:t>
      </w:r>
      <w:r w:rsidRPr="00923109">
        <w:rPr>
          <w:rFonts w:ascii="Calibri" w:eastAsia="Times New Roman" w:hAnsi="Calibri" w:cs="Calibri"/>
          <w:color w:val="000000"/>
          <w:sz w:val="32"/>
          <w:szCs w:val="32"/>
        </w:rPr>
        <w:t>τους 202</w:t>
      </w:r>
      <w:r w:rsidR="000E7082">
        <w:rPr>
          <w:rFonts w:ascii="Calibri" w:eastAsia="Times New Roman" w:hAnsi="Calibri" w:cs="Calibri"/>
          <w:color w:val="000000"/>
          <w:sz w:val="32"/>
          <w:szCs w:val="32"/>
        </w:rPr>
        <w:t>5</w:t>
      </w:r>
      <w:r w:rsidRPr="00923109">
        <w:rPr>
          <w:rFonts w:ascii="Calibri" w:eastAsia="Times New Roman" w:hAnsi="Calibri" w:cs="Calibri"/>
          <w:color w:val="000000"/>
          <w:sz w:val="32"/>
          <w:szCs w:val="32"/>
        </w:rPr>
        <w:t>-202</w:t>
      </w:r>
      <w:r w:rsidR="000E7082">
        <w:rPr>
          <w:rFonts w:ascii="Calibri" w:eastAsia="Times New Roman" w:hAnsi="Calibri" w:cs="Calibri"/>
          <w:color w:val="000000"/>
          <w:sz w:val="32"/>
          <w:szCs w:val="32"/>
        </w:rPr>
        <w:t>6</w:t>
      </w:r>
      <w:r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, θα πραγματοποιηθούν από </w:t>
      </w:r>
      <w:r w:rsidR="000E7082">
        <w:rPr>
          <w:rFonts w:ascii="Calibri" w:eastAsia="Times New Roman" w:hAnsi="Calibri" w:cs="Calibri"/>
          <w:b/>
          <w:color w:val="000000"/>
          <w:sz w:val="32"/>
          <w:szCs w:val="32"/>
        </w:rPr>
        <w:t>03</w:t>
      </w:r>
      <w:r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/</w:t>
      </w:r>
      <w:r w:rsidR="000E7082">
        <w:rPr>
          <w:rFonts w:ascii="Calibri" w:eastAsia="Times New Roman" w:hAnsi="Calibri" w:cs="Calibri"/>
          <w:b/>
          <w:color w:val="000000"/>
          <w:sz w:val="32"/>
          <w:szCs w:val="32"/>
        </w:rPr>
        <w:t>10</w:t>
      </w:r>
      <w:r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/202</w:t>
      </w:r>
      <w:r w:rsidR="000E7082">
        <w:rPr>
          <w:rFonts w:ascii="Calibri" w:eastAsia="Times New Roman" w:hAnsi="Calibri" w:cs="Calibri"/>
          <w:b/>
          <w:color w:val="000000"/>
          <w:sz w:val="32"/>
          <w:szCs w:val="32"/>
        </w:rPr>
        <w:t>5</w:t>
      </w:r>
      <w:r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 και θα ολοκληρωθούν έως και τις </w:t>
      </w:r>
      <w:r w:rsidR="000E7082">
        <w:rPr>
          <w:rFonts w:ascii="Calibri" w:eastAsia="Times New Roman" w:hAnsi="Calibri" w:cs="Calibri"/>
          <w:b/>
          <w:color w:val="000000"/>
          <w:sz w:val="32"/>
          <w:szCs w:val="32"/>
        </w:rPr>
        <w:t>19</w:t>
      </w:r>
      <w:r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/</w:t>
      </w:r>
      <w:r w:rsidR="006F1358"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10</w:t>
      </w:r>
      <w:r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/20</w:t>
      </w:r>
      <w:r w:rsidR="00B1642D"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2</w:t>
      </w:r>
      <w:r w:rsidR="000E7082">
        <w:rPr>
          <w:rFonts w:ascii="Calibri" w:eastAsia="Times New Roman" w:hAnsi="Calibri" w:cs="Calibri"/>
          <w:b/>
          <w:color w:val="000000"/>
          <w:sz w:val="32"/>
          <w:szCs w:val="32"/>
        </w:rPr>
        <w:t>5</w:t>
      </w:r>
      <w:r w:rsidRPr="00923109">
        <w:rPr>
          <w:rFonts w:ascii="Calibri" w:eastAsia="Times New Roman" w:hAnsi="Calibri" w:cs="Calibri"/>
          <w:color w:val="000000"/>
          <w:sz w:val="32"/>
          <w:szCs w:val="32"/>
        </w:rPr>
        <w:t>.</w:t>
      </w:r>
    </w:p>
    <w:p w14:paraId="1A59BE10" w14:textId="1CA1A8FE" w:rsidR="008343D4" w:rsidRPr="00923109" w:rsidRDefault="00E60BE4" w:rsidP="008343D4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Προϋπόθεση για συμμετοχή στις εξετάσεις είναι η υποβολή δήλωσης </w:t>
      </w:r>
      <w:r w:rsidR="00865BFD"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των μαθημάτων που θα παρακολουθήσετε το </w:t>
      </w:r>
      <w:r w:rsidR="004F26E9" w:rsidRPr="00923109">
        <w:rPr>
          <w:rFonts w:ascii="Calibri" w:eastAsia="Times New Roman" w:hAnsi="Calibri" w:cs="Calibri"/>
          <w:color w:val="000000"/>
          <w:sz w:val="32"/>
          <w:szCs w:val="32"/>
        </w:rPr>
        <w:t>χειμερινό</w:t>
      </w:r>
      <w:r w:rsidR="00865BFD"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 εξάμηνο </w:t>
      </w:r>
      <w:r w:rsidR="008343D4"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 στο </w:t>
      </w:r>
      <w:proofErr w:type="spellStart"/>
      <w:r w:rsidR="008343D4"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φοιτητολόγιο</w:t>
      </w:r>
      <w:proofErr w:type="spellEnd"/>
      <w:r w:rsidR="00865BFD" w:rsidRPr="00923109">
        <w:rPr>
          <w:rFonts w:ascii="Calibri" w:eastAsia="Times New Roman" w:hAnsi="Calibri" w:cs="Calibri"/>
          <w:b/>
          <w:color w:val="000000"/>
          <w:sz w:val="32"/>
          <w:szCs w:val="32"/>
        </w:rPr>
        <w:t>.</w:t>
      </w:r>
      <w:r w:rsidR="008343D4" w:rsidRPr="00923109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p w14:paraId="30E2A09F" w14:textId="77777777" w:rsidR="00F26F91" w:rsidRPr="00923109" w:rsidRDefault="00F26F91" w:rsidP="00F26F91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923109">
        <w:rPr>
          <w:rFonts w:ascii="Calibri" w:hAnsi="Calibri" w:cs="Calibri"/>
          <w:color w:val="000000"/>
          <w:sz w:val="32"/>
          <w:szCs w:val="32"/>
          <w:bdr w:val="none" w:sz="0" w:space="0" w:color="auto" w:frame="1"/>
          <w:shd w:val="clear" w:color="auto" w:fill="FFFFFF"/>
        </w:rPr>
        <w:t>Για τους/τις φοιτητές/</w:t>
      </w:r>
      <w:proofErr w:type="spellStart"/>
      <w:r w:rsidRPr="00923109">
        <w:rPr>
          <w:rFonts w:ascii="Calibri" w:hAnsi="Calibri" w:cs="Calibri"/>
          <w:color w:val="000000"/>
          <w:sz w:val="32"/>
          <w:szCs w:val="32"/>
          <w:bdr w:val="none" w:sz="0" w:space="0" w:color="auto" w:frame="1"/>
          <w:shd w:val="clear" w:color="auto" w:fill="FFFFFF"/>
        </w:rPr>
        <w:t>τριες</w:t>
      </w:r>
      <w:proofErr w:type="spellEnd"/>
      <w:r w:rsidRPr="00923109">
        <w:rPr>
          <w:rFonts w:ascii="Calibri" w:hAnsi="Calibri" w:cs="Calibri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του </w:t>
      </w:r>
      <w:r w:rsidRPr="00923109">
        <w:rPr>
          <w:rFonts w:ascii="Calibri" w:hAnsi="Calibri" w:cs="Calibri"/>
          <w:color w:val="242424"/>
          <w:sz w:val="32"/>
          <w:szCs w:val="32"/>
          <w:bdr w:val="none" w:sz="0" w:space="0" w:color="auto" w:frame="1"/>
          <w:shd w:val="clear" w:color="auto" w:fill="FFFFFF"/>
        </w:rPr>
        <w:t>Α’</w:t>
      </w:r>
      <w:r w:rsidRPr="00923109">
        <w:rPr>
          <w:rFonts w:ascii="Calibri" w:hAnsi="Calibri" w:cs="Calibri"/>
          <w:color w:val="000000"/>
          <w:sz w:val="32"/>
          <w:szCs w:val="32"/>
          <w:bdr w:val="none" w:sz="0" w:space="0" w:color="auto" w:frame="1"/>
          <w:shd w:val="clear" w:color="auto" w:fill="FFFFFF"/>
        </w:rPr>
        <w:t> εξαμήνου σπουδών δεν απαιτείται υποβολή δήλωσης μαθημάτων.</w:t>
      </w:r>
    </w:p>
    <w:p w14:paraId="3268C3B5" w14:textId="63CED8A8" w:rsidR="00DB6B99" w:rsidRPr="001564D3" w:rsidRDefault="00DB6B99" w:rsidP="00DB6B99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Άρθρο 52</w:t>
      </w:r>
      <w:r w:rsidR="003C484B">
        <w:rPr>
          <w:rFonts w:ascii="Calibri" w:eastAsia="Times New Roman" w:hAnsi="Calibri" w:cs="Calibri"/>
          <w:color w:val="000000"/>
          <w:sz w:val="32"/>
          <w:szCs w:val="32"/>
        </w:rPr>
        <w:t xml:space="preserve"> Εσωτερικού Κανονισμού Λειτουργίας του ΠΑ.Δ.Α.</w:t>
      </w:r>
      <w:bookmarkStart w:id="0" w:name="_GoBack"/>
      <w:bookmarkEnd w:id="0"/>
    </w:p>
    <w:p w14:paraId="51FF3B92" w14:textId="6ACEDC8D" w:rsidR="00DB6B99" w:rsidRPr="001564D3" w:rsidRDefault="00DB6B99" w:rsidP="00DB6B99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Ανανεώσεις Εγγραφών Φοιτητών - Δηλώσεις Μαθημάτων</w:t>
      </w:r>
    </w:p>
    <w:p w14:paraId="5BA371C0" w14:textId="795B2752" w:rsidR="00DB6B99" w:rsidRPr="001564D3" w:rsidRDefault="00DB6B99" w:rsidP="00DB6B99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1. Ο φοιτητής έχει την υποχρέωση της εγγραφής και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δήλωσης μαθημάτων παρακολούθησης, σε ημερομηνίες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και προθεσμίες που προσδιορίζονται από το ακαδημαϊκό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ημερολόγιο και ανακοινώνονται στην ιστοσελίδα του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οικείου Τμήματος, τόσο για το χειμερινό όσο και για το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εαρινό εξάμηνο σπουδών.</w:t>
      </w:r>
    </w:p>
    <w:p w14:paraId="3801C275" w14:textId="2C35BA51" w:rsidR="00DB6B99" w:rsidRPr="001564D3" w:rsidRDefault="00DB6B99" w:rsidP="00DB6B99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2. Μετά τη λήξη της ημερομηνίας υποβολής δηλώσεων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μαθημάτων, φοιτητές που δεν υπέβαλαν δήλωση, έχουν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τη δυνατότητα εντός δέκα (10) ημερολογιακών ημερών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να καταθέσουν στη Γραμματεία του Τμήματος αίτηση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εκπρόθεσμης εγγραφής, στην οποία θα αναφέρεται ο</w:t>
      </w:r>
      <w:r w:rsidR="00900DBE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λόγος για τον οποίο δεν υποβλήθηκε ηλεκτρονική δήλωση μαθημάτων, καθώς και τα μαθήματα που επιθυμούν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να παρακολουθήσουν. Οι αιτήσεις εκπρόθεσμης εγγραφής γίνονται δεκτές εφόσον τεκμηριώνονται επαρκώς οι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λόγοι τους οποίους επικαλούνται οι φοιτητές για την εκπρόθεσμη εγγραφή. Η απόφαση για την έγκριση της εκπρόθεσμης αίτησης εγγραφής και δήλωσης μαθημάτων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λαμβάνεται από τη Συνέλευση του οικείου Τμήματος.</w:t>
      </w:r>
    </w:p>
    <w:p w14:paraId="19030E26" w14:textId="2DC42B88" w:rsidR="00F26F91" w:rsidRPr="001564D3" w:rsidRDefault="00DB6B99" w:rsidP="00DB6B99">
      <w:pPr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1564D3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>3. Μετά το πέρας και των δέκα (10) ημερολογιακών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ημερών, καμία εκπρόθεσμη δήλωση μαθημάτων δεν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γίνεται δεκτή από τη Γραμματεία. Οι φοιτητές που δεν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υπέβαλαν δήλωση μαθημάτων για το χειμερινό ή το εαρινό εξάμηνο δεν έχουν δυνατότητα συμμετοχής 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στις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εξετάσεις των μαθημάτων, τόσο στις κανονικές όσο και</w:t>
      </w:r>
      <w:r w:rsidR="001564D3" w:rsidRPr="001564D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Pr="001564D3">
        <w:rPr>
          <w:rFonts w:ascii="Calibri" w:eastAsia="Times New Roman" w:hAnsi="Calibri" w:cs="Calibri"/>
          <w:color w:val="000000"/>
          <w:sz w:val="32"/>
          <w:szCs w:val="32"/>
        </w:rPr>
        <w:t>στις επαναληπτικές εξεταστικές περιόδους.</w:t>
      </w:r>
    </w:p>
    <w:p w14:paraId="6EDC80AB" w14:textId="77777777" w:rsidR="00F16D9B" w:rsidRDefault="00F16D9B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9EF1CFD" w14:textId="02C19FA8" w:rsidR="00F16D9B" w:rsidRPr="008343D4" w:rsidRDefault="001564D3" w:rsidP="008343D4">
      <w:pPr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                    ΑΠΟ ΤΗ ΓΡΑΜΜΑΤΕΙΑ ΤΟΥ ΤΜΗΜΑΤΟΣ</w:t>
      </w:r>
    </w:p>
    <w:p w14:paraId="3537CCC2" w14:textId="77777777" w:rsidR="008343D4" w:rsidRPr="008343D4" w:rsidRDefault="008343D4" w:rsidP="008343D4">
      <w:pPr>
        <w:rPr>
          <w:sz w:val="28"/>
          <w:szCs w:val="28"/>
        </w:rPr>
      </w:pPr>
    </w:p>
    <w:sectPr w:rsidR="008343D4" w:rsidRPr="008343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D4"/>
    <w:rsid w:val="000368F6"/>
    <w:rsid w:val="0006675F"/>
    <w:rsid w:val="000E7082"/>
    <w:rsid w:val="001104F6"/>
    <w:rsid w:val="001564D3"/>
    <w:rsid w:val="002265BC"/>
    <w:rsid w:val="0032788D"/>
    <w:rsid w:val="0039055C"/>
    <w:rsid w:val="003C484B"/>
    <w:rsid w:val="004F26E9"/>
    <w:rsid w:val="0051245E"/>
    <w:rsid w:val="006F1358"/>
    <w:rsid w:val="00730D14"/>
    <w:rsid w:val="007F212B"/>
    <w:rsid w:val="008228E1"/>
    <w:rsid w:val="008343D4"/>
    <w:rsid w:val="00865BFD"/>
    <w:rsid w:val="00875FB8"/>
    <w:rsid w:val="00900DBE"/>
    <w:rsid w:val="00923109"/>
    <w:rsid w:val="00972DDA"/>
    <w:rsid w:val="009F6555"/>
    <w:rsid w:val="00A3565E"/>
    <w:rsid w:val="00A55023"/>
    <w:rsid w:val="00AB737B"/>
    <w:rsid w:val="00B07C7A"/>
    <w:rsid w:val="00B1642D"/>
    <w:rsid w:val="00B90264"/>
    <w:rsid w:val="00BB0FBA"/>
    <w:rsid w:val="00BB76B5"/>
    <w:rsid w:val="00C32266"/>
    <w:rsid w:val="00CB7684"/>
    <w:rsid w:val="00D50C09"/>
    <w:rsid w:val="00D922D0"/>
    <w:rsid w:val="00DB6B99"/>
    <w:rsid w:val="00E50565"/>
    <w:rsid w:val="00E60BE4"/>
    <w:rsid w:val="00F16D9B"/>
    <w:rsid w:val="00F26F91"/>
    <w:rsid w:val="00F5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5FAF"/>
  <w15:chartTrackingRefBased/>
  <w15:docId w15:val="{A0C55E93-439C-469D-98D6-388A1733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Veneris Konstantinos</dc:creator>
  <cp:keywords/>
  <dc:description/>
  <cp:lastModifiedBy>Veneris Konstantinos</cp:lastModifiedBy>
  <cp:revision>12</cp:revision>
  <dcterms:created xsi:type="dcterms:W3CDTF">2025-10-03T09:44:00Z</dcterms:created>
  <dcterms:modified xsi:type="dcterms:W3CDTF">2025-10-03T10:23:00Z</dcterms:modified>
</cp:coreProperties>
</file>